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1D532708" w:rsidR="00B80108" w:rsidRPr="00F24082" w:rsidRDefault="00B80108" w:rsidP="00B80108">
      <w:pPr>
        <w:jc w:val="right"/>
        <w:outlineLvl w:val="0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 xml:space="preserve">Muudatus nr </w:t>
      </w:r>
      <w:r w:rsidR="00C05975" w:rsidRPr="00F24082">
        <w:rPr>
          <w:b/>
          <w:sz w:val="22"/>
          <w:szCs w:val="22"/>
        </w:rPr>
        <w:t>1</w:t>
      </w:r>
    </w:p>
    <w:p w14:paraId="7619FC4C" w14:textId="0EA6523D" w:rsidR="00B80108" w:rsidRPr="00F24082" w:rsidRDefault="00855391" w:rsidP="00855391">
      <w:pPr>
        <w:jc w:val="right"/>
        <w:rPr>
          <w:sz w:val="22"/>
          <w:szCs w:val="22"/>
        </w:rPr>
      </w:pPr>
      <w:r w:rsidRPr="00F24082">
        <w:rPr>
          <w:sz w:val="22"/>
          <w:szCs w:val="22"/>
        </w:rPr>
        <w:t>08</w:t>
      </w:r>
      <w:r w:rsidR="00B80108" w:rsidRPr="00F24082">
        <w:rPr>
          <w:sz w:val="22"/>
          <w:szCs w:val="22"/>
        </w:rPr>
        <w:t>.</w:t>
      </w:r>
      <w:r w:rsidRPr="00F24082">
        <w:rPr>
          <w:sz w:val="22"/>
          <w:szCs w:val="22"/>
        </w:rPr>
        <w:t>03.</w:t>
      </w:r>
      <w:r w:rsidR="000D5E21" w:rsidRPr="00F24082">
        <w:rPr>
          <w:sz w:val="22"/>
          <w:szCs w:val="22"/>
        </w:rPr>
        <w:t>20</w:t>
      </w:r>
      <w:r w:rsidR="00271798" w:rsidRPr="00F24082">
        <w:rPr>
          <w:sz w:val="22"/>
          <w:szCs w:val="22"/>
        </w:rPr>
        <w:t>23</w:t>
      </w:r>
      <w:r w:rsidR="00254EB9" w:rsidRPr="00F24082">
        <w:rPr>
          <w:sz w:val="22"/>
          <w:szCs w:val="22"/>
        </w:rPr>
        <w:t xml:space="preserve"> </w:t>
      </w:r>
      <w:r w:rsidR="00B80108" w:rsidRPr="00F24082">
        <w:rPr>
          <w:sz w:val="22"/>
          <w:szCs w:val="22"/>
        </w:rPr>
        <w:t xml:space="preserve">sõlmitud </w:t>
      </w:r>
    </w:p>
    <w:p w14:paraId="7619FC4D" w14:textId="04DF4FB2" w:rsidR="00B80108" w:rsidRPr="00F24082" w:rsidRDefault="00254EB9" w:rsidP="00B80108">
      <w:pPr>
        <w:jc w:val="right"/>
        <w:rPr>
          <w:sz w:val="22"/>
          <w:szCs w:val="22"/>
        </w:rPr>
      </w:pPr>
      <w:r w:rsidRPr="00F24082">
        <w:rPr>
          <w:sz w:val="22"/>
          <w:szCs w:val="22"/>
        </w:rPr>
        <w:t>üürilepingu</w:t>
      </w:r>
      <w:r w:rsidR="000F2470" w:rsidRPr="00F24082">
        <w:rPr>
          <w:sz w:val="22"/>
          <w:szCs w:val="22"/>
        </w:rPr>
        <w:t xml:space="preserve"> nr</w:t>
      </w:r>
      <w:r w:rsidR="00271798" w:rsidRPr="00F24082">
        <w:rPr>
          <w:sz w:val="22"/>
          <w:szCs w:val="22"/>
        </w:rPr>
        <w:t xml:space="preserve"> KPJ-4/2023-5</w:t>
      </w:r>
      <w:r w:rsidRPr="00F24082">
        <w:rPr>
          <w:sz w:val="22"/>
          <w:szCs w:val="22"/>
        </w:rPr>
        <w:t xml:space="preserve"> juurde</w:t>
      </w:r>
    </w:p>
    <w:p w14:paraId="7619FC4E" w14:textId="77777777" w:rsidR="00B80108" w:rsidRPr="00F24082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F24082" w:rsidRDefault="00B80108" w:rsidP="00B80108">
      <w:pPr>
        <w:jc w:val="center"/>
        <w:outlineLvl w:val="0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KOKKULEPE ÜÜRILEPINGU MUUTMISEKS</w:t>
      </w:r>
    </w:p>
    <w:p w14:paraId="7619FC51" w14:textId="77777777" w:rsidR="00B80108" w:rsidRPr="00F24082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F24082" w:rsidRDefault="00B80108" w:rsidP="00B80108">
      <w:pPr>
        <w:jc w:val="both"/>
        <w:rPr>
          <w:sz w:val="22"/>
          <w:szCs w:val="22"/>
        </w:rPr>
      </w:pPr>
      <w:r w:rsidRPr="00F24082">
        <w:rPr>
          <w:b/>
          <w:sz w:val="22"/>
          <w:szCs w:val="22"/>
        </w:rPr>
        <w:t>Riigi Kinnisvara AS</w:t>
      </w:r>
      <w:r w:rsidRPr="00F24082">
        <w:rPr>
          <w:sz w:val="22"/>
          <w:szCs w:val="22"/>
        </w:rPr>
        <w:t xml:space="preserve">, </w:t>
      </w:r>
      <w:r w:rsidR="00CA6EDF" w:rsidRPr="00F24082">
        <w:rPr>
          <w:sz w:val="22"/>
          <w:szCs w:val="22"/>
        </w:rPr>
        <w:t xml:space="preserve">registrikood 10788733, </w:t>
      </w:r>
      <w:r w:rsidRPr="00F24082">
        <w:rPr>
          <w:sz w:val="22"/>
          <w:szCs w:val="22"/>
        </w:rPr>
        <w:t xml:space="preserve">asukoht </w:t>
      </w:r>
      <w:r w:rsidR="00196C43" w:rsidRPr="00F24082">
        <w:rPr>
          <w:sz w:val="22"/>
          <w:szCs w:val="22"/>
        </w:rPr>
        <w:t>Tartu mnt 85, Tallinn 10115</w:t>
      </w:r>
      <w:r w:rsidRPr="00F24082">
        <w:rPr>
          <w:sz w:val="22"/>
          <w:szCs w:val="22"/>
        </w:rPr>
        <w:t xml:space="preserve"> (edaspidi nimetatud </w:t>
      </w:r>
      <w:r w:rsidR="004C67BA" w:rsidRPr="00F24082">
        <w:rPr>
          <w:b/>
          <w:sz w:val="22"/>
          <w:szCs w:val="22"/>
        </w:rPr>
        <w:t>ü</w:t>
      </w:r>
      <w:r w:rsidRPr="00F24082">
        <w:rPr>
          <w:b/>
          <w:sz w:val="22"/>
          <w:szCs w:val="22"/>
        </w:rPr>
        <w:t>ürileandja</w:t>
      </w:r>
      <w:r w:rsidRPr="00F24082">
        <w:rPr>
          <w:sz w:val="22"/>
          <w:szCs w:val="22"/>
        </w:rPr>
        <w:t xml:space="preserve">), </w:t>
      </w:r>
      <w:r w:rsidR="00CA6EDF" w:rsidRPr="00F24082">
        <w:rPr>
          <w:sz w:val="22"/>
          <w:szCs w:val="22"/>
        </w:rPr>
        <w:t>mida</w:t>
      </w:r>
      <w:r w:rsidRPr="00F24082">
        <w:rPr>
          <w:sz w:val="22"/>
          <w:szCs w:val="22"/>
        </w:rPr>
        <w:t xml:space="preserve"> esindab </w:t>
      </w:r>
      <w:r w:rsidR="00AE4249" w:rsidRPr="00F24082">
        <w:rPr>
          <w:sz w:val="22"/>
          <w:szCs w:val="22"/>
        </w:rPr>
        <w:t>volikirja</w:t>
      </w:r>
      <w:r w:rsidR="00196C43" w:rsidRPr="00F24082">
        <w:rPr>
          <w:sz w:val="22"/>
          <w:szCs w:val="22"/>
        </w:rPr>
        <w:t xml:space="preserve"> alusel </w:t>
      </w:r>
      <w:r w:rsidR="00AE4249" w:rsidRPr="00F24082">
        <w:rPr>
          <w:sz w:val="22"/>
          <w:szCs w:val="22"/>
        </w:rPr>
        <w:t>haldusteenuste direktor</w:t>
      </w:r>
      <w:r w:rsidR="00196C43" w:rsidRPr="00F24082">
        <w:rPr>
          <w:sz w:val="22"/>
          <w:szCs w:val="22"/>
        </w:rPr>
        <w:t xml:space="preserve"> </w:t>
      </w:r>
      <w:r w:rsidR="00AE4249" w:rsidRPr="00F24082">
        <w:rPr>
          <w:sz w:val="22"/>
          <w:szCs w:val="22"/>
        </w:rPr>
        <w:t>Karel Aasrand</w:t>
      </w:r>
    </w:p>
    <w:p w14:paraId="7619FC53" w14:textId="77777777" w:rsidR="00B80108" w:rsidRPr="00F24082" w:rsidRDefault="00B80108" w:rsidP="00B80108">
      <w:pPr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ja </w:t>
      </w:r>
    </w:p>
    <w:p w14:paraId="7619FC54" w14:textId="0C2B12F7" w:rsidR="000F2470" w:rsidRPr="00F24082" w:rsidRDefault="00C135E1" w:rsidP="000F2470">
      <w:pPr>
        <w:jc w:val="both"/>
        <w:rPr>
          <w:sz w:val="22"/>
          <w:szCs w:val="22"/>
        </w:rPr>
      </w:pPr>
      <w:r w:rsidRPr="00F24082">
        <w:rPr>
          <w:b/>
          <w:sz w:val="22"/>
          <w:szCs w:val="22"/>
        </w:rPr>
        <w:t>Eesti Vabariik Sotsiaalkindlustusameti kaudu</w:t>
      </w:r>
      <w:r w:rsidRPr="00F24082">
        <w:rPr>
          <w:bCs/>
          <w:sz w:val="22"/>
          <w:szCs w:val="22"/>
        </w:rPr>
        <w:t xml:space="preserve">, registrikood 70001975, asukoht Paldiski mnt 80, 15092 Tallinn (edaspidi nimetatud </w:t>
      </w:r>
      <w:r w:rsidRPr="00F24082">
        <w:rPr>
          <w:b/>
          <w:sz w:val="22"/>
          <w:szCs w:val="22"/>
        </w:rPr>
        <w:t>üürnik</w:t>
      </w:r>
      <w:r w:rsidRPr="00F24082">
        <w:rPr>
          <w:bCs/>
          <w:sz w:val="22"/>
          <w:szCs w:val="22"/>
        </w:rPr>
        <w:t>), mida esindab põhimääruse alusel peadirektor Maret Maripuu</w:t>
      </w:r>
      <w:r w:rsidR="000F2470" w:rsidRPr="00F24082">
        <w:rPr>
          <w:sz w:val="22"/>
          <w:szCs w:val="22"/>
        </w:rPr>
        <w:t xml:space="preserve">, </w:t>
      </w:r>
    </w:p>
    <w:p w14:paraId="7619FC55" w14:textId="77777777" w:rsidR="00B80108" w:rsidRPr="00F24082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F24082" w:rsidRDefault="00947032" w:rsidP="00947032">
      <w:pPr>
        <w:ind w:left="4320" w:hanging="4320"/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edaspidi eraldi või ühiselt nimetatud </w:t>
      </w:r>
      <w:r w:rsidRPr="00F24082">
        <w:rPr>
          <w:b/>
          <w:iCs/>
          <w:sz w:val="22"/>
          <w:szCs w:val="22"/>
        </w:rPr>
        <w:t>pool</w:t>
      </w:r>
      <w:r w:rsidRPr="00F24082">
        <w:rPr>
          <w:i/>
          <w:iCs/>
          <w:sz w:val="22"/>
          <w:szCs w:val="22"/>
        </w:rPr>
        <w:t xml:space="preserve"> </w:t>
      </w:r>
      <w:r w:rsidRPr="00F24082">
        <w:rPr>
          <w:sz w:val="22"/>
          <w:szCs w:val="22"/>
        </w:rPr>
        <w:t xml:space="preserve">või </w:t>
      </w:r>
      <w:r w:rsidRPr="00F24082">
        <w:rPr>
          <w:b/>
          <w:iCs/>
          <w:sz w:val="22"/>
          <w:szCs w:val="22"/>
        </w:rPr>
        <w:t>pooled</w:t>
      </w:r>
      <w:r w:rsidRPr="00F24082">
        <w:rPr>
          <w:sz w:val="22"/>
          <w:szCs w:val="22"/>
        </w:rPr>
        <w:t>,</w:t>
      </w:r>
    </w:p>
    <w:p w14:paraId="7619FC57" w14:textId="77777777" w:rsidR="001C59B6" w:rsidRPr="00F2408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9" w14:textId="713890CA" w:rsidR="005A4A4D" w:rsidRPr="00F24082" w:rsidRDefault="00B80108" w:rsidP="00A2319D">
      <w:pPr>
        <w:ind w:left="4320" w:hanging="4320"/>
        <w:jc w:val="both"/>
        <w:rPr>
          <w:sz w:val="22"/>
          <w:szCs w:val="22"/>
        </w:rPr>
      </w:pPr>
      <w:r w:rsidRPr="00F24082">
        <w:rPr>
          <w:i/>
          <w:sz w:val="22"/>
          <w:szCs w:val="22"/>
        </w:rPr>
        <w:t>võttes arvesse, et</w:t>
      </w:r>
    </w:p>
    <w:p w14:paraId="6A8BB965" w14:textId="3CBB6EB6" w:rsidR="005A2DFA" w:rsidRPr="00F24082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sz w:val="22"/>
          <w:szCs w:val="22"/>
        </w:rPr>
        <w:t>p</w:t>
      </w:r>
      <w:r w:rsidR="00B80108" w:rsidRPr="00F24082">
        <w:rPr>
          <w:sz w:val="22"/>
          <w:szCs w:val="22"/>
        </w:rPr>
        <w:t xml:space="preserve">oolte vahel </w:t>
      </w:r>
      <w:r w:rsidR="00FA369D" w:rsidRPr="00F24082">
        <w:rPr>
          <w:sz w:val="22"/>
          <w:szCs w:val="22"/>
        </w:rPr>
        <w:t xml:space="preserve">on </w:t>
      </w:r>
      <w:r w:rsidR="00C135E1" w:rsidRPr="00F24082">
        <w:rPr>
          <w:sz w:val="22"/>
          <w:szCs w:val="22"/>
        </w:rPr>
        <w:t xml:space="preserve">08.03.2023 </w:t>
      </w:r>
      <w:r w:rsidR="00B80108" w:rsidRPr="00F24082">
        <w:rPr>
          <w:sz w:val="22"/>
          <w:szCs w:val="22"/>
        </w:rPr>
        <w:t>sõlmitud üürileping nr</w:t>
      </w:r>
      <w:r w:rsidR="00C135E1" w:rsidRPr="00F24082">
        <w:rPr>
          <w:sz w:val="22"/>
          <w:szCs w:val="22"/>
        </w:rPr>
        <w:t xml:space="preserve"> KPJ-4/2023-5</w:t>
      </w:r>
      <w:r w:rsidR="00B80108" w:rsidRPr="00F24082">
        <w:rPr>
          <w:sz w:val="22"/>
          <w:szCs w:val="22"/>
        </w:rPr>
        <w:t xml:space="preserve"> (edaspidi nimetatud </w:t>
      </w:r>
      <w:r w:rsidR="00C36ACB" w:rsidRPr="00F24082">
        <w:rPr>
          <w:b/>
          <w:sz w:val="22"/>
          <w:szCs w:val="22"/>
        </w:rPr>
        <w:t>l</w:t>
      </w:r>
      <w:r w:rsidR="00B80108" w:rsidRPr="00F24082">
        <w:rPr>
          <w:b/>
          <w:sz w:val="22"/>
          <w:szCs w:val="22"/>
        </w:rPr>
        <w:t>eping</w:t>
      </w:r>
      <w:r w:rsidR="00B80108" w:rsidRPr="00F24082">
        <w:rPr>
          <w:sz w:val="22"/>
          <w:szCs w:val="22"/>
        </w:rPr>
        <w:t>),</w:t>
      </w:r>
      <w:r w:rsidR="00FC0856" w:rsidRPr="00F24082">
        <w:rPr>
          <w:sz w:val="22"/>
          <w:szCs w:val="22"/>
        </w:rPr>
        <w:t xml:space="preserve"> mille kohaselt on ü</w:t>
      </w:r>
      <w:r w:rsidR="00B80108" w:rsidRPr="00F24082">
        <w:rPr>
          <w:sz w:val="22"/>
          <w:szCs w:val="22"/>
        </w:rPr>
        <w:t xml:space="preserve">ürnikul õigus kasutada </w:t>
      </w:r>
      <w:r w:rsidR="00851679" w:rsidRPr="00F24082">
        <w:rPr>
          <w:b/>
          <w:sz w:val="22"/>
          <w:szCs w:val="22"/>
        </w:rPr>
        <w:t>Kuressaares</w:t>
      </w:r>
      <w:r w:rsidR="00F74E44" w:rsidRPr="00F24082">
        <w:rPr>
          <w:b/>
          <w:sz w:val="22"/>
          <w:szCs w:val="22"/>
        </w:rPr>
        <w:t xml:space="preserve"> </w:t>
      </w:r>
      <w:r w:rsidR="00851679" w:rsidRPr="00F24082">
        <w:rPr>
          <w:b/>
          <w:sz w:val="22"/>
          <w:szCs w:val="22"/>
        </w:rPr>
        <w:t>Lossi tn 12</w:t>
      </w:r>
      <w:r w:rsidR="00B80108" w:rsidRPr="00F24082">
        <w:rPr>
          <w:sz w:val="22"/>
          <w:szCs w:val="22"/>
        </w:rPr>
        <w:t xml:space="preserve"> asuvat </w:t>
      </w:r>
      <w:r w:rsidR="003F413C" w:rsidRPr="00F24082">
        <w:rPr>
          <w:sz w:val="22"/>
          <w:szCs w:val="22"/>
        </w:rPr>
        <w:t>üüripinda</w:t>
      </w:r>
      <w:r w:rsidR="00B80108" w:rsidRPr="00F24082">
        <w:rPr>
          <w:sz w:val="22"/>
          <w:szCs w:val="22"/>
        </w:rPr>
        <w:t>;</w:t>
      </w:r>
    </w:p>
    <w:p w14:paraId="6F1D3A4E" w14:textId="2165D567" w:rsidR="00CA5502" w:rsidRPr="00F24082" w:rsidRDefault="00A72442" w:rsidP="0093398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color w:val="000000"/>
          <w:sz w:val="22"/>
          <w:szCs w:val="22"/>
        </w:rPr>
        <w:t>üürnik on avaldanud soovi</w:t>
      </w:r>
      <w:r w:rsidR="002B15D7" w:rsidRPr="00F24082">
        <w:rPr>
          <w:color w:val="000000"/>
          <w:sz w:val="22"/>
          <w:szCs w:val="22"/>
        </w:rPr>
        <w:t xml:space="preserve"> alates 01.06.2024</w:t>
      </w:r>
      <w:r w:rsidRPr="00F24082">
        <w:rPr>
          <w:color w:val="000000"/>
          <w:sz w:val="22"/>
          <w:szCs w:val="22"/>
        </w:rPr>
        <w:t xml:space="preserve"> vähendada üüripinda Lossi tn 12 </w:t>
      </w:r>
      <w:r w:rsidR="00C8377A" w:rsidRPr="00F24082">
        <w:rPr>
          <w:color w:val="000000"/>
          <w:sz w:val="22"/>
          <w:szCs w:val="22"/>
        </w:rPr>
        <w:t>asutuse</w:t>
      </w:r>
      <w:r w:rsidRPr="00F24082">
        <w:rPr>
          <w:color w:val="000000"/>
          <w:sz w:val="22"/>
          <w:szCs w:val="22"/>
        </w:rPr>
        <w:t xml:space="preserve">hoone </w:t>
      </w:r>
      <w:r w:rsidR="00DD0FD8" w:rsidRPr="00F24082">
        <w:rPr>
          <w:color w:val="000000"/>
          <w:sz w:val="22"/>
          <w:szCs w:val="22"/>
        </w:rPr>
        <w:t>2.</w:t>
      </w:r>
      <w:r w:rsidRPr="00F24082">
        <w:rPr>
          <w:color w:val="000000"/>
          <w:sz w:val="22"/>
          <w:szCs w:val="22"/>
        </w:rPr>
        <w:t xml:space="preserve"> korrusel asuva ruumi nr 2</w:t>
      </w:r>
      <w:r w:rsidR="00EC4493" w:rsidRPr="00F24082">
        <w:rPr>
          <w:color w:val="000000"/>
          <w:sz w:val="22"/>
          <w:szCs w:val="22"/>
        </w:rPr>
        <w:t>12 võrra</w:t>
      </w:r>
      <w:r w:rsidR="00CC186C" w:rsidRPr="00F24082">
        <w:rPr>
          <w:color w:val="000000"/>
          <w:sz w:val="22"/>
          <w:szCs w:val="22"/>
        </w:rPr>
        <w:t>. Eeltoodust tulenevalt vähendatakse</w:t>
      </w:r>
      <w:r w:rsidR="00CA5502" w:rsidRPr="00F24082">
        <w:rPr>
          <w:color w:val="000000"/>
          <w:sz w:val="22"/>
          <w:szCs w:val="22"/>
        </w:rPr>
        <w:t xml:space="preserve"> </w:t>
      </w:r>
      <w:r w:rsidR="00CC186C" w:rsidRPr="00F24082">
        <w:rPr>
          <w:color w:val="000000"/>
          <w:sz w:val="22"/>
          <w:szCs w:val="22"/>
        </w:rPr>
        <w:t>üürniku üüripinda ja tasusid alates 01.06.2024</w:t>
      </w:r>
      <w:r w:rsidR="003463D1" w:rsidRPr="00F24082">
        <w:rPr>
          <w:color w:val="000000"/>
          <w:sz w:val="22"/>
          <w:szCs w:val="22"/>
        </w:rPr>
        <w:t>;</w:t>
      </w:r>
    </w:p>
    <w:p w14:paraId="4721B448" w14:textId="78C65912" w:rsidR="008746D9" w:rsidRPr="00F24082" w:rsidRDefault="00A75580" w:rsidP="008270A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color w:val="000000"/>
          <w:sz w:val="22"/>
          <w:szCs w:val="22"/>
        </w:rPr>
        <w:t xml:space="preserve">seoses </w:t>
      </w:r>
      <w:r w:rsidR="008E2AAE" w:rsidRPr="00F24082">
        <w:rPr>
          <w:color w:val="000000"/>
          <w:sz w:val="22"/>
          <w:szCs w:val="22"/>
        </w:rPr>
        <w:t xml:space="preserve">Haridus- ja Noorteameti </w:t>
      </w:r>
      <w:r w:rsidR="0095750D" w:rsidRPr="00F24082">
        <w:rPr>
          <w:color w:val="000000"/>
          <w:sz w:val="22"/>
          <w:szCs w:val="22"/>
        </w:rPr>
        <w:t xml:space="preserve">Lossi tn 12 </w:t>
      </w:r>
      <w:r w:rsidR="002F4901" w:rsidRPr="00F24082">
        <w:rPr>
          <w:color w:val="000000"/>
          <w:sz w:val="22"/>
          <w:szCs w:val="22"/>
        </w:rPr>
        <w:t>asutus</w:t>
      </w:r>
      <w:r w:rsidR="006F05F0">
        <w:rPr>
          <w:color w:val="000000"/>
          <w:sz w:val="22"/>
          <w:szCs w:val="22"/>
        </w:rPr>
        <w:t>e</w:t>
      </w:r>
      <w:r w:rsidR="008E2AAE" w:rsidRPr="00F24082">
        <w:rPr>
          <w:color w:val="000000"/>
          <w:sz w:val="22"/>
          <w:szCs w:val="22"/>
        </w:rPr>
        <w:t>hoonesse kolimisega</w:t>
      </w:r>
      <w:r w:rsidR="002F4901" w:rsidRPr="00F24082">
        <w:rPr>
          <w:color w:val="000000"/>
          <w:sz w:val="22"/>
          <w:szCs w:val="22"/>
        </w:rPr>
        <w:t xml:space="preserve"> </w:t>
      </w:r>
      <w:r w:rsidR="00071331" w:rsidRPr="00F24082">
        <w:rPr>
          <w:color w:val="000000"/>
          <w:sz w:val="22"/>
          <w:szCs w:val="22"/>
        </w:rPr>
        <w:t>muudetakse</w:t>
      </w:r>
      <w:r w:rsidR="00983E70" w:rsidRPr="00F24082">
        <w:rPr>
          <w:color w:val="000000"/>
          <w:sz w:val="22"/>
          <w:szCs w:val="22"/>
        </w:rPr>
        <w:t xml:space="preserve"> </w:t>
      </w:r>
      <w:r w:rsidR="00635B24" w:rsidRPr="00F24082">
        <w:rPr>
          <w:color w:val="000000"/>
          <w:sz w:val="22"/>
          <w:szCs w:val="22"/>
        </w:rPr>
        <w:t xml:space="preserve">alates 01.06.2024 </w:t>
      </w:r>
      <w:r w:rsidR="00983E70" w:rsidRPr="00F24082">
        <w:rPr>
          <w:color w:val="000000"/>
          <w:sz w:val="22"/>
          <w:szCs w:val="22"/>
        </w:rPr>
        <w:t xml:space="preserve">ruumide nr </w:t>
      </w:r>
      <w:r w:rsidR="00E544A0" w:rsidRPr="00F24082">
        <w:rPr>
          <w:color w:val="000000"/>
          <w:sz w:val="22"/>
          <w:szCs w:val="22"/>
        </w:rPr>
        <w:t xml:space="preserve">104, 122 ja 123 jaotus </w:t>
      </w:r>
      <w:r w:rsidR="006D7ACE" w:rsidRPr="00F24082">
        <w:rPr>
          <w:color w:val="000000"/>
          <w:sz w:val="22"/>
          <w:szCs w:val="22"/>
        </w:rPr>
        <w:t xml:space="preserve">ainukasutuses pinnast ühiskasutuses </w:t>
      </w:r>
      <w:r w:rsidR="00F161D8" w:rsidRPr="00F24082">
        <w:rPr>
          <w:color w:val="000000"/>
          <w:sz w:val="22"/>
          <w:szCs w:val="22"/>
        </w:rPr>
        <w:t>muu pind (</w:t>
      </w:r>
      <w:r w:rsidR="00BD32A7" w:rsidRPr="00F24082">
        <w:rPr>
          <w:color w:val="000000"/>
          <w:sz w:val="22"/>
          <w:szCs w:val="22"/>
        </w:rPr>
        <w:t>muu</w:t>
      </w:r>
      <w:r w:rsidR="00F161D8" w:rsidRPr="00F24082">
        <w:rPr>
          <w:color w:val="000000"/>
          <w:sz w:val="22"/>
          <w:szCs w:val="22"/>
        </w:rPr>
        <w:t xml:space="preserve">) </w:t>
      </w:r>
      <w:r w:rsidR="006D7ACE" w:rsidRPr="00F24082">
        <w:rPr>
          <w:color w:val="000000"/>
          <w:sz w:val="22"/>
          <w:szCs w:val="22"/>
        </w:rPr>
        <w:t>pinnaks</w:t>
      </w:r>
      <w:r w:rsidR="007A655F" w:rsidRPr="00F24082">
        <w:rPr>
          <w:color w:val="000000"/>
          <w:sz w:val="22"/>
          <w:szCs w:val="22"/>
        </w:rPr>
        <w:t>,</w:t>
      </w:r>
      <w:r w:rsidR="00EB6723" w:rsidRPr="00F24082">
        <w:rPr>
          <w:color w:val="000000"/>
          <w:sz w:val="22"/>
          <w:szCs w:val="22"/>
        </w:rPr>
        <w:t xml:space="preserve"> mistõttu muudetakse asutus</w:t>
      </w:r>
      <w:r w:rsidR="006F05F0">
        <w:rPr>
          <w:color w:val="000000"/>
          <w:sz w:val="22"/>
          <w:szCs w:val="22"/>
        </w:rPr>
        <w:t>e</w:t>
      </w:r>
      <w:r w:rsidR="00EB6723" w:rsidRPr="00F24082">
        <w:rPr>
          <w:color w:val="000000"/>
          <w:sz w:val="22"/>
          <w:szCs w:val="22"/>
        </w:rPr>
        <w:t>hoone plaan</w:t>
      </w:r>
      <w:r w:rsidR="003463D1" w:rsidRPr="00F24082">
        <w:rPr>
          <w:color w:val="000000"/>
          <w:sz w:val="22"/>
          <w:szCs w:val="22"/>
        </w:rPr>
        <w:t>i</w:t>
      </w:r>
      <w:r w:rsidR="00EB6723" w:rsidRPr="00F24082">
        <w:rPr>
          <w:color w:val="000000"/>
          <w:sz w:val="22"/>
          <w:szCs w:val="22"/>
        </w:rPr>
        <w:t xml:space="preserve"> ja eksplikatsiooni lepingu lisas 1 ning üüri- ja kõrvalteenuste tasusid lisas 3</w:t>
      </w:r>
      <w:r w:rsidR="002E0314" w:rsidRPr="00F24082">
        <w:rPr>
          <w:color w:val="000000"/>
          <w:sz w:val="22"/>
          <w:szCs w:val="22"/>
        </w:rPr>
        <w:t>;</w:t>
      </w:r>
    </w:p>
    <w:p w14:paraId="4777E538" w14:textId="062262F7" w:rsidR="00F023C2" w:rsidRPr="00F023C2" w:rsidRDefault="00D8334E" w:rsidP="008270A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Lossi tn 12 asutus</w:t>
      </w:r>
      <w:r w:rsidR="006F05F0">
        <w:rPr>
          <w:sz w:val="22"/>
          <w:szCs w:val="22"/>
        </w:rPr>
        <w:t>e</w:t>
      </w:r>
      <w:r>
        <w:rPr>
          <w:sz w:val="22"/>
          <w:szCs w:val="22"/>
        </w:rPr>
        <w:t>hoone</w:t>
      </w:r>
      <w:r w:rsidR="005D65B1">
        <w:rPr>
          <w:sz w:val="22"/>
          <w:szCs w:val="22"/>
        </w:rPr>
        <w:t xml:space="preserve">sse on </w:t>
      </w:r>
      <w:r w:rsidR="00805AB4">
        <w:rPr>
          <w:sz w:val="22"/>
          <w:szCs w:val="22"/>
        </w:rPr>
        <w:t xml:space="preserve">lisandunud </w:t>
      </w:r>
      <w:r w:rsidR="0037536B">
        <w:rPr>
          <w:sz w:val="22"/>
          <w:szCs w:val="22"/>
        </w:rPr>
        <w:t>sideruum</w:t>
      </w:r>
      <w:r w:rsidR="00805AB4">
        <w:rPr>
          <w:sz w:val="22"/>
          <w:szCs w:val="22"/>
        </w:rPr>
        <w:t xml:space="preserve"> nr </w:t>
      </w:r>
      <w:r w:rsidR="00076575">
        <w:rPr>
          <w:sz w:val="22"/>
          <w:szCs w:val="22"/>
        </w:rPr>
        <w:t>212</w:t>
      </w:r>
      <w:r w:rsidR="00805AB4">
        <w:rPr>
          <w:sz w:val="22"/>
          <w:szCs w:val="22"/>
        </w:rPr>
        <w:t>a</w:t>
      </w:r>
      <w:r w:rsidR="00AF75A0">
        <w:rPr>
          <w:sz w:val="22"/>
          <w:szCs w:val="22"/>
        </w:rPr>
        <w:t>, mistõttu on korrigeeritud asutus</w:t>
      </w:r>
      <w:r w:rsidR="006F05F0">
        <w:rPr>
          <w:sz w:val="22"/>
          <w:szCs w:val="22"/>
        </w:rPr>
        <w:t>e</w:t>
      </w:r>
      <w:r w:rsidR="00AF75A0">
        <w:rPr>
          <w:sz w:val="22"/>
          <w:szCs w:val="22"/>
        </w:rPr>
        <w:t>hoone</w:t>
      </w:r>
      <w:r w:rsidR="00076575">
        <w:rPr>
          <w:sz w:val="22"/>
          <w:szCs w:val="22"/>
        </w:rPr>
        <w:t xml:space="preserve"> </w:t>
      </w:r>
      <w:r w:rsidR="005D3E92">
        <w:rPr>
          <w:sz w:val="22"/>
          <w:szCs w:val="22"/>
        </w:rPr>
        <w:t>eksplikatsiooni ja plaani ning mille tulemusena on muutunud asutus</w:t>
      </w:r>
      <w:r w:rsidR="006F05F0">
        <w:rPr>
          <w:sz w:val="22"/>
          <w:szCs w:val="22"/>
        </w:rPr>
        <w:t>e</w:t>
      </w:r>
      <w:r w:rsidR="005D3E92">
        <w:rPr>
          <w:sz w:val="22"/>
          <w:szCs w:val="22"/>
        </w:rPr>
        <w:t>hoone üüritav pind;</w:t>
      </w:r>
    </w:p>
    <w:p w14:paraId="59CA0EC3" w14:textId="3A00B04A" w:rsidR="004F697F" w:rsidRPr="00F24082" w:rsidRDefault="004F697F" w:rsidP="008270A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color w:val="000000"/>
          <w:sz w:val="22"/>
          <w:szCs w:val="22"/>
        </w:rPr>
        <w:t xml:space="preserve">üürnik on </w:t>
      </w:r>
      <w:r w:rsidR="0009444E" w:rsidRPr="00F24082">
        <w:rPr>
          <w:sz w:val="22"/>
          <w:szCs w:val="22"/>
        </w:rPr>
        <w:t>avaldanud 1</w:t>
      </w:r>
      <w:r w:rsidR="00BA0583" w:rsidRPr="00F24082">
        <w:rPr>
          <w:sz w:val="22"/>
          <w:szCs w:val="22"/>
        </w:rPr>
        <w:t>3.09.2024</w:t>
      </w:r>
      <w:r w:rsidR="0009444E" w:rsidRPr="00F24082">
        <w:rPr>
          <w:sz w:val="22"/>
          <w:szCs w:val="22"/>
        </w:rPr>
        <w:t xml:space="preserve"> saadetud kirjaga nr 5</w:t>
      </w:r>
      <w:r w:rsidR="00BA0583" w:rsidRPr="00F24082">
        <w:rPr>
          <w:sz w:val="22"/>
          <w:szCs w:val="22"/>
        </w:rPr>
        <w:t>.2-10</w:t>
      </w:r>
      <w:r w:rsidR="0044442C" w:rsidRPr="00F24082">
        <w:rPr>
          <w:sz w:val="22"/>
          <w:szCs w:val="22"/>
        </w:rPr>
        <w:t xml:space="preserve">/27042-1 </w:t>
      </w:r>
      <w:r w:rsidR="0009444E" w:rsidRPr="00F24082">
        <w:rPr>
          <w:sz w:val="22"/>
          <w:szCs w:val="22"/>
        </w:rPr>
        <w:t>soovi</w:t>
      </w:r>
      <w:r w:rsidR="000843B3" w:rsidRPr="00F24082">
        <w:rPr>
          <w:sz w:val="22"/>
          <w:szCs w:val="22"/>
        </w:rPr>
        <w:t xml:space="preserve"> vähendada </w:t>
      </w:r>
      <w:r w:rsidR="007F78C3" w:rsidRPr="00F24082">
        <w:rPr>
          <w:sz w:val="22"/>
          <w:szCs w:val="22"/>
        </w:rPr>
        <w:t xml:space="preserve">üüripinda Lossi tn 12 asutusehoone 1. korrusel asuva ruumi nr 108 võrra. </w:t>
      </w:r>
      <w:r w:rsidR="007F78C3" w:rsidRPr="00F24082">
        <w:rPr>
          <w:color w:val="000000"/>
          <w:sz w:val="22"/>
          <w:szCs w:val="22"/>
        </w:rPr>
        <w:t>Eeltoodust tulenevalt vähendatakse üürniku üüripinda ja tasusid alates 01.</w:t>
      </w:r>
      <w:r w:rsidR="008E41C3" w:rsidRPr="00F24082">
        <w:rPr>
          <w:color w:val="000000"/>
          <w:sz w:val="22"/>
          <w:szCs w:val="22"/>
        </w:rPr>
        <w:t>11</w:t>
      </w:r>
      <w:r w:rsidR="007F78C3" w:rsidRPr="00F24082">
        <w:rPr>
          <w:color w:val="000000"/>
          <w:sz w:val="22"/>
          <w:szCs w:val="22"/>
        </w:rPr>
        <w:t>.2024;</w:t>
      </w:r>
    </w:p>
    <w:p w14:paraId="27FB0B09" w14:textId="073D5BDA" w:rsidR="00F42E70" w:rsidRPr="00F24082" w:rsidRDefault="002E0314" w:rsidP="002E0314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sz w:val="22"/>
          <w:szCs w:val="22"/>
        </w:rPr>
        <w:t xml:space="preserve">pooled </w:t>
      </w:r>
      <w:r w:rsidR="00AA714C" w:rsidRPr="00F24082">
        <w:rPr>
          <w:sz w:val="22"/>
          <w:szCs w:val="22"/>
        </w:rPr>
        <w:t xml:space="preserve">on kokku leppinud </w:t>
      </w:r>
      <w:r w:rsidR="00667676" w:rsidRPr="00F24082">
        <w:rPr>
          <w:sz w:val="22"/>
          <w:szCs w:val="22"/>
        </w:rPr>
        <w:t xml:space="preserve">muuta </w:t>
      </w:r>
      <w:r w:rsidRPr="00F24082">
        <w:rPr>
          <w:sz w:val="22"/>
          <w:szCs w:val="22"/>
        </w:rPr>
        <w:t>lepingu</w:t>
      </w:r>
      <w:r w:rsidR="00667676" w:rsidRPr="00F24082">
        <w:rPr>
          <w:sz w:val="22"/>
          <w:szCs w:val="22"/>
        </w:rPr>
        <w:t xml:space="preserve"> lõppemise</w:t>
      </w:r>
      <w:r w:rsidRPr="00F24082">
        <w:rPr>
          <w:sz w:val="22"/>
          <w:szCs w:val="22"/>
        </w:rPr>
        <w:t xml:space="preserve"> tähtaega</w:t>
      </w:r>
      <w:r w:rsidR="00F42E70" w:rsidRPr="00F24082">
        <w:rPr>
          <w:sz w:val="22"/>
          <w:szCs w:val="22"/>
        </w:rPr>
        <w:t xml:space="preserve">; </w:t>
      </w:r>
    </w:p>
    <w:p w14:paraId="39EAD4C4" w14:textId="729726B2" w:rsidR="0053016A" w:rsidRPr="00F24082" w:rsidRDefault="00596922" w:rsidP="002E0314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sz w:val="22"/>
          <w:szCs w:val="22"/>
        </w:rPr>
        <w:t xml:space="preserve">pooled </w:t>
      </w:r>
      <w:r w:rsidR="0065487F" w:rsidRPr="00F24082">
        <w:rPr>
          <w:sz w:val="22"/>
          <w:szCs w:val="22"/>
        </w:rPr>
        <w:t xml:space="preserve">soovivad kokku leppida </w:t>
      </w:r>
      <w:r w:rsidR="00A8450C" w:rsidRPr="00F24082">
        <w:rPr>
          <w:sz w:val="22"/>
          <w:szCs w:val="22"/>
        </w:rPr>
        <w:t>turvaintsiden</w:t>
      </w:r>
      <w:r w:rsidR="00A152FB" w:rsidRPr="00F24082">
        <w:rPr>
          <w:sz w:val="22"/>
          <w:szCs w:val="22"/>
        </w:rPr>
        <w:t>d</w:t>
      </w:r>
      <w:r w:rsidR="006850EC" w:rsidRPr="00F24082">
        <w:rPr>
          <w:sz w:val="22"/>
          <w:szCs w:val="22"/>
        </w:rPr>
        <w:t>ist</w:t>
      </w:r>
      <w:r w:rsidR="000417EF" w:rsidRPr="00F24082">
        <w:rPr>
          <w:sz w:val="22"/>
          <w:szCs w:val="22"/>
        </w:rPr>
        <w:t xml:space="preserve"> teavitamise korras</w:t>
      </w:r>
      <w:r w:rsidR="001C756B" w:rsidRPr="00F24082">
        <w:rPr>
          <w:sz w:val="22"/>
          <w:szCs w:val="22"/>
        </w:rPr>
        <w:t>, mistõttu</w:t>
      </w:r>
      <w:r w:rsidR="00920477" w:rsidRPr="00F24082">
        <w:rPr>
          <w:sz w:val="22"/>
          <w:szCs w:val="22"/>
        </w:rPr>
        <w:t xml:space="preserve"> täiendatakse lepingu lisa nr 5</w:t>
      </w:r>
      <w:r w:rsidR="005F0EF4" w:rsidRPr="00F24082">
        <w:rPr>
          <w:sz w:val="22"/>
          <w:szCs w:val="22"/>
        </w:rPr>
        <w:t xml:space="preserve"> „Hoone sisekorraeeskir</w:t>
      </w:r>
      <w:r w:rsidR="001C6B9A" w:rsidRPr="00F24082">
        <w:rPr>
          <w:sz w:val="22"/>
          <w:szCs w:val="22"/>
        </w:rPr>
        <w:t>i</w:t>
      </w:r>
      <w:r w:rsidR="005F0EF4" w:rsidRPr="00F24082">
        <w:rPr>
          <w:sz w:val="22"/>
          <w:szCs w:val="22"/>
        </w:rPr>
        <w:t>“</w:t>
      </w:r>
      <w:r w:rsidR="00920477" w:rsidRPr="00F24082">
        <w:rPr>
          <w:sz w:val="22"/>
          <w:szCs w:val="22"/>
        </w:rPr>
        <w:t xml:space="preserve"> peatükki </w:t>
      </w:r>
      <w:r w:rsidR="001D76C7" w:rsidRPr="00F24082">
        <w:rPr>
          <w:sz w:val="22"/>
          <w:szCs w:val="22"/>
        </w:rPr>
        <w:t xml:space="preserve">nr </w:t>
      </w:r>
      <w:r w:rsidR="00920477" w:rsidRPr="00F24082">
        <w:rPr>
          <w:sz w:val="22"/>
          <w:szCs w:val="22"/>
        </w:rPr>
        <w:t>7</w:t>
      </w:r>
      <w:r w:rsidR="004F37BD" w:rsidRPr="00F24082">
        <w:rPr>
          <w:sz w:val="22"/>
          <w:szCs w:val="22"/>
        </w:rPr>
        <w:t>;</w:t>
      </w:r>
    </w:p>
    <w:p w14:paraId="26FF6246" w14:textId="0BEA6329" w:rsidR="00933983" w:rsidRPr="00F24082" w:rsidRDefault="00933983" w:rsidP="0093398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24082">
        <w:rPr>
          <w:sz w:val="22"/>
          <w:szCs w:val="22"/>
        </w:rPr>
        <w:t>üürileandja on 13.03.2024 kirjaga teavitanud üürnikku lepingu tingimuste muutmisest alates 01.01.2025,</w:t>
      </w:r>
    </w:p>
    <w:p w14:paraId="7619FC5C" w14:textId="77777777" w:rsidR="001C59B6" w:rsidRPr="00F24082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F24082" w:rsidRDefault="009C6AB9" w:rsidP="00B80108">
      <w:pPr>
        <w:jc w:val="both"/>
        <w:rPr>
          <w:sz w:val="22"/>
          <w:szCs w:val="22"/>
        </w:rPr>
      </w:pPr>
      <w:r w:rsidRPr="00F24082">
        <w:rPr>
          <w:sz w:val="22"/>
          <w:szCs w:val="22"/>
        </w:rPr>
        <w:t>lepivad</w:t>
      </w:r>
      <w:r w:rsidR="00B80108" w:rsidRPr="00F24082">
        <w:rPr>
          <w:sz w:val="22"/>
          <w:szCs w:val="22"/>
        </w:rPr>
        <w:t xml:space="preserve"> kokku alljärgnevas (edaspidi nimetatud </w:t>
      </w:r>
      <w:r w:rsidR="00C36ACB" w:rsidRPr="00F24082">
        <w:rPr>
          <w:b/>
          <w:sz w:val="22"/>
          <w:szCs w:val="22"/>
        </w:rPr>
        <w:t>k</w:t>
      </w:r>
      <w:r w:rsidR="00B80108" w:rsidRPr="00F24082">
        <w:rPr>
          <w:b/>
          <w:sz w:val="22"/>
          <w:szCs w:val="22"/>
        </w:rPr>
        <w:t>okkulepe)</w:t>
      </w:r>
      <w:r w:rsidR="00B80108" w:rsidRPr="00F24082">
        <w:rPr>
          <w:sz w:val="22"/>
          <w:szCs w:val="22"/>
        </w:rPr>
        <w:t>:</w:t>
      </w:r>
    </w:p>
    <w:p w14:paraId="330B8070" w14:textId="77777777" w:rsidR="005256BB" w:rsidRPr="00F24082" w:rsidRDefault="005256BB" w:rsidP="00157B6B">
      <w:pPr>
        <w:jc w:val="both"/>
        <w:rPr>
          <w:snapToGrid w:val="0"/>
          <w:sz w:val="22"/>
          <w:szCs w:val="22"/>
        </w:rPr>
      </w:pPr>
    </w:p>
    <w:p w14:paraId="18F9AB56" w14:textId="1DACB29E" w:rsidR="00941300" w:rsidRPr="00F24082" w:rsidRDefault="00941300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F24082">
        <w:rPr>
          <w:snapToGrid w:val="0"/>
          <w:sz w:val="22"/>
          <w:szCs w:val="22"/>
        </w:rPr>
        <w:t xml:space="preserve">Muuta </w:t>
      </w:r>
      <w:r w:rsidRPr="00F24082">
        <w:rPr>
          <w:b/>
          <w:bCs/>
          <w:snapToGrid w:val="0"/>
          <w:sz w:val="22"/>
          <w:szCs w:val="22"/>
        </w:rPr>
        <w:t>lepingu eritingimuste</w:t>
      </w:r>
      <w:r w:rsidRPr="00F24082">
        <w:rPr>
          <w:snapToGrid w:val="0"/>
          <w:sz w:val="22"/>
          <w:szCs w:val="22"/>
        </w:rPr>
        <w:t xml:space="preserve"> </w:t>
      </w:r>
      <w:r w:rsidRPr="00F24082">
        <w:rPr>
          <w:b/>
          <w:snapToGrid w:val="0"/>
          <w:sz w:val="22"/>
          <w:szCs w:val="22"/>
        </w:rPr>
        <w:t xml:space="preserve">punkti 1.2 </w:t>
      </w:r>
      <w:r w:rsidRPr="00F24082">
        <w:rPr>
          <w:bCs/>
          <w:snapToGrid w:val="0"/>
          <w:sz w:val="22"/>
          <w:szCs w:val="22"/>
        </w:rPr>
        <w:t xml:space="preserve">ning </w:t>
      </w:r>
      <w:r w:rsidRPr="00F24082">
        <w:rPr>
          <w:snapToGrid w:val="0"/>
          <w:sz w:val="22"/>
          <w:szCs w:val="22"/>
        </w:rPr>
        <w:t xml:space="preserve">lugeda see </w:t>
      </w:r>
      <w:r w:rsidRPr="00F24082">
        <w:rPr>
          <w:b/>
          <w:bCs/>
          <w:snapToGrid w:val="0"/>
          <w:sz w:val="22"/>
          <w:szCs w:val="22"/>
        </w:rPr>
        <w:t>alates 01.06.2024</w:t>
      </w:r>
      <w:r w:rsidRPr="00F24082">
        <w:rPr>
          <w:snapToGrid w:val="0"/>
          <w:sz w:val="22"/>
          <w:szCs w:val="22"/>
        </w:rPr>
        <w:t xml:space="preserve"> õigeks alljärgnevas sõnastuses:</w:t>
      </w:r>
    </w:p>
    <w:p w14:paraId="78B818C2" w14:textId="77777777" w:rsidR="00941300" w:rsidRPr="00F24082" w:rsidRDefault="00941300" w:rsidP="00941300">
      <w:pPr>
        <w:ind w:left="426"/>
        <w:jc w:val="both"/>
        <w:rPr>
          <w:snapToGrid w:val="0"/>
          <w:sz w:val="22"/>
          <w:szCs w:val="22"/>
        </w:rPr>
      </w:pPr>
    </w:p>
    <w:p w14:paraId="511F353D" w14:textId="703B5E8A" w:rsidR="00941300" w:rsidRPr="00F24082" w:rsidRDefault="00941300" w:rsidP="00941300">
      <w:pPr>
        <w:ind w:left="426"/>
        <w:jc w:val="both"/>
        <w:rPr>
          <w:snapToGrid w:val="0"/>
          <w:sz w:val="22"/>
          <w:szCs w:val="22"/>
        </w:rPr>
      </w:pPr>
      <w:r w:rsidRPr="00F24082">
        <w:rPr>
          <w:snapToGrid w:val="0"/>
          <w:sz w:val="22"/>
          <w:szCs w:val="22"/>
        </w:rPr>
        <w:t>„</w:t>
      </w:r>
      <w:r w:rsidRPr="00F24082">
        <w:rPr>
          <w:b/>
          <w:bCs/>
          <w:snapToGrid w:val="0"/>
          <w:sz w:val="22"/>
          <w:szCs w:val="22"/>
        </w:rPr>
        <w:t>1.2.</w:t>
      </w:r>
      <w:r w:rsidRPr="00F24082">
        <w:rPr>
          <w:snapToGrid w:val="0"/>
          <w:sz w:val="22"/>
          <w:szCs w:val="22"/>
        </w:rPr>
        <w:t xml:space="preserve"> Kinnistu </w:t>
      </w:r>
      <w:r w:rsidR="00F24082" w:rsidRPr="00F24082">
        <w:rPr>
          <w:snapToGrid w:val="0"/>
          <w:sz w:val="22"/>
          <w:szCs w:val="22"/>
        </w:rPr>
        <w:t xml:space="preserve">oluliseks osaks on </w:t>
      </w:r>
      <w:r w:rsidR="00F24082" w:rsidRPr="00F24082">
        <w:rPr>
          <w:b/>
          <w:bCs/>
          <w:snapToGrid w:val="0"/>
          <w:sz w:val="22"/>
          <w:szCs w:val="22"/>
        </w:rPr>
        <w:t>asutus</w:t>
      </w:r>
      <w:r w:rsidR="006F05F0">
        <w:rPr>
          <w:b/>
          <w:bCs/>
          <w:snapToGrid w:val="0"/>
          <w:sz w:val="22"/>
          <w:szCs w:val="22"/>
        </w:rPr>
        <w:t>e</w:t>
      </w:r>
      <w:r w:rsidR="00F24082" w:rsidRPr="00F24082">
        <w:rPr>
          <w:b/>
          <w:bCs/>
          <w:snapToGrid w:val="0"/>
          <w:sz w:val="22"/>
          <w:szCs w:val="22"/>
        </w:rPr>
        <w:t xml:space="preserve">hoone </w:t>
      </w:r>
      <w:r w:rsidR="00F24082" w:rsidRPr="00F24082">
        <w:rPr>
          <w:snapToGrid w:val="0"/>
          <w:sz w:val="22"/>
          <w:szCs w:val="22"/>
        </w:rPr>
        <w:t>(ehitisregistri kood 106003642, ehitise</w:t>
      </w:r>
      <w:r w:rsidR="00F24082">
        <w:rPr>
          <w:snapToGrid w:val="0"/>
          <w:sz w:val="22"/>
          <w:szCs w:val="22"/>
        </w:rPr>
        <w:t xml:space="preserve"> </w:t>
      </w:r>
      <w:r w:rsidR="00F24082" w:rsidRPr="00F24082">
        <w:rPr>
          <w:snapToGrid w:val="0"/>
          <w:sz w:val="22"/>
          <w:szCs w:val="22"/>
        </w:rPr>
        <w:t xml:space="preserve">kasutamise otstarve </w:t>
      </w:r>
      <w:r w:rsidR="00F24082" w:rsidRPr="00D02825">
        <w:rPr>
          <w:snapToGrid w:val="0"/>
          <w:sz w:val="22"/>
          <w:szCs w:val="22"/>
        </w:rPr>
        <w:t>büroohoone, mälestise number 27011), üüritav pind 74</w:t>
      </w:r>
      <w:r w:rsidR="00FD2890">
        <w:rPr>
          <w:snapToGrid w:val="0"/>
          <w:sz w:val="22"/>
          <w:szCs w:val="22"/>
        </w:rPr>
        <w:t>7</w:t>
      </w:r>
      <w:r w:rsidR="00924E43" w:rsidRPr="00D02825">
        <w:rPr>
          <w:snapToGrid w:val="0"/>
          <w:sz w:val="22"/>
          <w:szCs w:val="22"/>
        </w:rPr>
        <w:t>,</w:t>
      </w:r>
      <w:r w:rsidR="00FD2890">
        <w:rPr>
          <w:snapToGrid w:val="0"/>
          <w:sz w:val="22"/>
          <w:szCs w:val="22"/>
        </w:rPr>
        <w:t>2</w:t>
      </w:r>
      <w:r w:rsidR="00F24082" w:rsidRPr="00D02825">
        <w:rPr>
          <w:snapToGrid w:val="0"/>
          <w:sz w:val="22"/>
          <w:szCs w:val="22"/>
        </w:rPr>
        <w:t xml:space="preserve"> m², millest 5</w:t>
      </w:r>
      <w:r w:rsidR="00924E43" w:rsidRPr="00D02825">
        <w:rPr>
          <w:snapToGrid w:val="0"/>
          <w:sz w:val="22"/>
          <w:szCs w:val="22"/>
        </w:rPr>
        <w:t>2</w:t>
      </w:r>
      <w:r w:rsidR="00FD2890">
        <w:rPr>
          <w:snapToGrid w:val="0"/>
          <w:sz w:val="22"/>
          <w:szCs w:val="22"/>
        </w:rPr>
        <w:t>0</w:t>
      </w:r>
      <w:r w:rsidR="00F24082" w:rsidRPr="00D02825">
        <w:rPr>
          <w:snapToGrid w:val="0"/>
          <w:sz w:val="22"/>
          <w:szCs w:val="22"/>
        </w:rPr>
        <w:t>,</w:t>
      </w:r>
      <w:r w:rsidR="00FD2890">
        <w:rPr>
          <w:snapToGrid w:val="0"/>
          <w:sz w:val="22"/>
          <w:szCs w:val="22"/>
        </w:rPr>
        <w:t>7</w:t>
      </w:r>
      <w:r w:rsidR="00F24082" w:rsidRPr="00D02825">
        <w:rPr>
          <w:snapToGrid w:val="0"/>
          <w:sz w:val="22"/>
          <w:szCs w:val="22"/>
        </w:rPr>
        <w:t xml:space="preserve"> m² on üürnike </w:t>
      </w:r>
      <w:r w:rsidR="00F24082" w:rsidRPr="00D02825">
        <w:rPr>
          <w:b/>
          <w:bCs/>
          <w:snapToGrid w:val="0"/>
          <w:sz w:val="22"/>
          <w:szCs w:val="22"/>
        </w:rPr>
        <w:t xml:space="preserve">ainukasutuses </w:t>
      </w:r>
      <w:r w:rsidR="00F24082" w:rsidRPr="00D02825">
        <w:rPr>
          <w:snapToGrid w:val="0"/>
          <w:sz w:val="22"/>
          <w:szCs w:val="22"/>
        </w:rPr>
        <w:t xml:space="preserve">ja </w:t>
      </w:r>
      <w:r w:rsidR="001474BC" w:rsidRPr="00D02825">
        <w:rPr>
          <w:snapToGrid w:val="0"/>
          <w:sz w:val="22"/>
          <w:szCs w:val="22"/>
        </w:rPr>
        <w:t xml:space="preserve">226,5 </w:t>
      </w:r>
      <w:r w:rsidR="00F24082" w:rsidRPr="00D02825">
        <w:rPr>
          <w:snapToGrid w:val="0"/>
          <w:sz w:val="22"/>
          <w:szCs w:val="22"/>
        </w:rPr>
        <w:t>m²</w:t>
      </w:r>
      <w:r w:rsidR="00F24082" w:rsidRPr="00F24082">
        <w:rPr>
          <w:snapToGrid w:val="0"/>
          <w:sz w:val="22"/>
          <w:szCs w:val="22"/>
        </w:rPr>
        <w:t xml:space="preserve"> on üürnike </w:t>
      </w:r>
      <w:r w:rsidR="00F24082" w:rsidRPr="00F24082">
        <w:rPr>
          <w:b/>
          <w:bCs/>
          <w:snapToGrid w:val="0"/>
          <w:sz w:val="22"/>
          <w:szCs w:val="22"/>
        </w:rPr>
        <w:t>ühiskasutuses</w:t>
      </w:r>
      <w:r w:rsidR="00F24082" w:rsidRPr="00F24082">
        <w:rPr>
          <w:snapToGrid w:val="0"/>
          <w:sz w:val="22"/>
          <w:szCs w:val="22"/>
        </w:rPr>
        <w:t>.“.</w:t>
      </w:r>
    </w:p>
    <w:p w14:paraId="06D38081" w14:textId="77777777" w:rsidR="00F24082" w:rsidRPr="00F24082" w:rsidRDefault="00F24082" w:rsidP="00941300">
      <w:pPr>
        <w:ind w:left="426"/>
        <w:jc w:val="both"/>
        <w:rPr>
          <w:snapToGrid w:val="0"/>
          <w:sz w:val="22"/>
          <w:szCs w:val="22"/>
        </w:rPr>
      </w:pPr>
    </w:p>
    <w:p w14:paraId="7619FC5F" w14:textId="20C3F779" w:rsidR="00B80108" w:rsidRPr="00F24082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F24082">
        <w:rPr>
          <w:snapToGrid w:val="0"/>
          <w:sz w:val="22"/>
          <w:szCs w:val="22"/>
        </w:rPr>
        <w:t xml:space="preserve">Muuta </w:t>
      </w:r>
      <w:r w:rsidR="00C36ACB" w:rsidRPr="00F24082">
        <w:rPr>
          <w:b/>
          <w:bCs/>
          <w:snapToGrid w:val="0"/>
          <w:sz w:val="22"/>
          <w:szCs w:val="22"/>
        </w:rPr>
        <w:t>l</w:t>
      </w:r>
      <w:r w:rsidRPr="00F24082">
        <w:rPr>
          <w:b/>
          <w:bCs/>
          <w:snapToGrid w:val="0"/>
          <w:sz w:val="22"/>
          <w:szCs w:val="22"/>
        </w:rPr>
        <w:t>epingu eritin</w:t>
      </w:r>
      <w:r w:rsidR="003F413C" w:rsidRPr="00F24082">
        <w:rPr>
          <w:b/>
          <w:bCs/>
          <w:snapToGrid w:val="0"/>
          <w:sz w:val="22"/>
          <w:szCs w:val="22"/>
        </w:rPr>
        <w:t>gimuste</w:t>
      </w:r>
      <w:r w:rsidR="003F413C" w:rsidRPr="00F24082">
        <w:rPr>
          <w:snapToGrid w:val="0"/>
          <w:sz w:val="22"/>
          <w:szCs w:val="22"/>
        </w:rPr>
        <w:t xml:space="preserve"> </w:t>
      </w:r>
      <w:r w:rsidR="003F413C" w:rsidRPr="00F24082">
        <w:rPr>
          <w:b/>
          <w:snapToGrid w:val="0"/>
          <w:sz w:val="22"/>
          <w:szCs w:val="22"/>
        </w:rPr>
        <w:t>punkti</w:t>
      </w:r>
      <w:r w:rsidR="00AE267A" w:rsidRPr="00F24082">
        <w:rPr>
          <w:b/>
          <w:snapToGrid w:val="0"/>
          <w:sz w:val="22"/>
          <w:szCs w:val="22"/>
        </w:rPr>
        <w:t xml:space="preserve"> </w:t>
      </w:r>
      <w:r w:rsidR="000A4DD7" w:rsidRPr="00F24082">
        <w:rPr>
          <w:b/>
          <w:snapToGrid w:val="0"/>
          <w:sz w:val="22"/>
          <w:szCs w:val="22"/>
        </w:rPr>
        <w:t xml:space="preserve">2.1 </w:t>
      </w:r>
      <w:r w:rsidR="000A4DD7" w:rsidRPr="00F24082">
        <w:rPr>
          <w:bCs/>
          <w:snapToGrid w:val="0"/>
          <w:sz w:val="22"/>
          <w:szCs w:val="22"/>
        </w:rPr>
        <w:t>ning</w:t>
      </w:r>
      <w:r w:rsidR="00086742" w:rsidRPr="00F24082">
        <w:rPr>
          <w:bCs/>
          <w:snapToGrid w:val="0"/>
          <w:sz w:val="22"/>
          <w:szCs w:val="22"/>
        </w:rPr>
        <w:t xml:space="preserve"> </w:t>
      </w:r>
      <w:r w:rsidR="00086742" w:rsidRPr="00F24082">
        <w:rPr>
          <w:snapToGrid w:val="0"/>
          <w:sz w:val="22"/>
          <w:szCs w:val="22"/>
        </w:rPr>
        <w:t xml:space="preserve">lugeda </w:t>
      </w:r>
      <w:r w:rsidR="000A4DD7" w:rsidRPr="00F24082">
        <w:rPr>
          <w:snapToGrid w:val="0"/>
          <w:sz w:val="22"/>
          <w:szCs w:val="22"/>
        </w:rPr>
        <w:t>see</w:t>
      </w:r>
      <w:r w:rsidR="0055140A" w:rsidRPr="00F24082">
        <w:rPr>
          <w:snapToGrid w:val="0"/>
          <w:sz w:val="22"/>
          <w:szCs w:val="22"/>
        </w:rPr>
        <w:t xml:space="preserve"> </w:t>
      </w:r>
      <w:r w:rsidR="0055140A" w:rsidRPr="00F24082">
        <w:rPr>
          <w:b/>
          <w:bCs/>
          <w:snapToGrid w:val="0"/>
          <w:sz w:val="22"/>
          <w:szCs w:val="22"/>
        </w:rPr>
        <w:t>alates 01.0</w:t>
      </w:r>
      <w:r w:rsidR="000A4DD7" w:rsidRPr="00F24082">
        <w:rPr>
          <w:b/>
          <w:bCs/>
          <w:snapToGrid w:val="0"/>
          <w:sz w:val="22"/>
          <w:szCs w:val="22"/>
        </w:rPr>
        <w:t>6</w:t>
      </w:r>
      <w:r w:rsidR="0055140A" w:rsidRPr="00F24082">
        <w:rPr>
          <w:b/>
          <w:bCs/>
          <w:snapToGrid w:val="0"/>
          <w:sz w:val="22"/>
          <w:szCs w:val="22"/>
        </w:rPr>
        <w:t>.20</w:t>
      </w:r>
      <w:r w:rsidR="00D47EE0" w:rsidRPr="00F24082">
        <w:rPr>
          <w:b/>
          <w:bCs/>
          <w:snapToGrid w:val="0"/>
          <w:sz w:val="22"/>
          <w:szCs w:val="22"/>
        </w:rPr>
        <w:t>2</w:t>
      </w:r>
      <w:r w:rsidR="000A4DD7" w:rsidRPr="00F24082">
        <w:rPr>
          <w:b/>
          <w:bCs/>
          <w:snapToGrid w:val="0"/>
          <w:sz w:val="22"/>
          <w:szCs w:val="22"/>
        </w:rPr>
        <w:t>4</w:t>
      </w:r>
      <w:r w:rsidR="005E60CB" w:rsidRPr="00F24082">
        <w:rPr>
          <w:snapToGrid w:val="0"/>
          <w:sz w:val="22"/>
          <w:szCs w:val="22"/>
        </w:rPr>
        <w:t xml:space="preserve"> õigeks alljärgnevas </w:t>
      </w:r>
      <w:r w:rsidRPr="00F24082">
        <w:rPr>
          <w:snapToGrid w:val="0"/>
          <w:sz w:val="22"/>
          <w:szCs w:val="22"/>
        </w:rPr>
        <w:t>sõnastuses:</w:t>
      </w:r>
    </w:p>
    <w:p w14:paraId="7808F709" w14:textId="77777777" w:rsidR="000A4DD7" w:rsidRPr="00F24082" w:rsidRDefault="000A4DD7" w:rsidP="000A4DD7">
      <w:pPr>
        <w:ind w:left="426"/>
        <w:jc w:val="both"/>
        <w:rPr>
          <w:snapToGrid w:val="0"/>
          <w:sz w:val="22"/>
          <w:szCs w:val="22"/>
        </w:rPr>
      </w:pPr>
    </w:p>
    <w:p w14:paraId="338C1EC3" w14:textId="30A6D8E8" w:rsidR="000A4DD7" w:rsidRPr="00F24082" w:rsidRDefault="000A4DD7" w:rsidP="000A4DD7">
      <w:pPr>
        <w:ind w:left="426"/>
        <w:jc w:val="both"/>
        <w:rPr>
          <w:rStyle w:val="fontstyle01"/>
          <w:sz w:val="22"/>
          <w:szCs w:val="22"/>
        </w:rPr>
      </w:pPr>
      <w:r w:rsidRPr="00F24082">
        <w:rPr>
          <w:snapToGrid w:val="0"/>
          <w:sz w:val="22"/>
          <w:szCs w:val="22"/>
        </w:rPr>
        <w:t>„</w:t>
      </w:r>
      <w:r w:rsidRPr="00F24082">
        <w:rPr>
          <w:b/>
          <w:bCs/>
          <w:snapToGrid w:val="0"/>
          <w:sz w:val="22"/>
          <w:szCs w:val="22"/>
        </w:rPr>
        <w:t>2.1.</w:t>
      </w:r>
      <w:r w:rsidRPr="00F24082">
        <w:rPr>
          <w:snapToGrid w:val="0"/>
          <w:sz w:val="22"/>
          <w:szCs w:val="22"/>
        </w:rPr>
        <w:t xml:space="preserve"> </w:t>
      </w:r>
      <w:r w:rsidR="000E22B4" w:rsidRPr="00F24082">
        <w:rPr>
          <w:snapToGrid w:val="0"/>
          <w:sz w:val="22"/>
          <w:szCs w:val="22"/>
        </w:rPr>
        <w:t xml:space="preserve">Üürniku </w:t>
      </w:r>
      <w:r w:rsidR="000E22B4" w:rsidRPr="00F24082">
        <w:rPr>
          <w:rStyle w:val="fontstyle01"/>
          <w:sz w:val="22"/>
          <w:szCs w:val="22"/>
        </w:rPr>
        <w:t xml:space="preserve">kasutuses olev </w:t>
      </w:r>
      <w:r w:rsidR="000E22B4" w:rsidRPr="00F24082">
        <w:rPr>
          <w:rStyle w:val="fontstyle21"/>
          <w:sz w:val="22"/>
          <w:szCs w:val="22"/>
        </w:rPr>
        <w:t>üüripind asutus</w:t>
      </w:r>
      <w:r w:rsidR="006F05F0">
        <w:rPr>
          <w:rStyle w:val="fontstyle21"/>
          <w:sz w:val="22"/>
          <w:szCs w:val="22"/>
        </w:rPr>
        <w:t>e</w:t>
      </w:r>
      <w:r w:rsidR="000E22B4" w:rsidRPr="00F24082">
        <w:rPr>
          <w:rStyle w:val="fontstyle21"/>
          <w:sz w:val="22"/>
          <w:szCs w:val="22"/>
        </w:rPr>
        <w:t xml:space="preserve">hoones kokku </w:t>
      </w:r>
      <w:r w:rsidR="000E22B4" w:rsidRPr="00F24082">
        <w:rPr>
          <w:rStyle w:val="fontstyle01"/>
          <w:sz w:val="22"/>
          <w:szCs w:val="22"/>
        </w:rPr>
        <w:t xml:space="preserve">on arvestuslikult </w:t>
      </w:r>
      <w:r w:rsidR="00D96839" w:rsidRPr="00F24082">
        <w:rPr>
          <w:rStyle w:val="fontstyle21"/>
          <w:sz w:val="22"/>
          <w:szCs w:val="22"/>
        </w:rPr>
        <w:t>18</w:t>
      </w:r>
      <w:r w:rsidR="00901B3B">
        <w:rPr>
          <w:rStyle w:val="fontstyle21"/>
          <w:sz w:val="22"/>
          <w:szCs w:val="22"/>
        </w:rPr>
        <w:t>1</w:t>
      </w:r>
      <w:r w:rsidR="00D96839" w:rsidRPr="00F24082">
        <w:rPr>
          <w:rStyle w:val="fontstyle21"/>
          <w:sz w:val="22"/>
          <w:szCs w:val="22"/>
        </w:rPr>
        <w:t>,</w:t>
      </w:r>
      <w:r w:rsidR="00901B3B">
        <w:rPr>
          <w:rStyle w:val="fontstyle21"/>
          <w:sz w:val="22"/>
          <w:szCs w:val="22"/>
        </w:rPr>
        <w:t>0</w:t>
      </w:r>
      <w:r w:rsidR="000E22B4" w:rsidRPr="00F24082">
        <w:rPr>
          <w:rStyle w:val="fontstyle21"/>
          <w:sz w:val="22"/>
          <w:szCs w:val="22"/>
        </w:rPr>
        <w:t xml:space="preserve"> m²</w:t>
      </w:r>
      <w:r w:rsidR="000E22B4" w:rsidRPr="00F24082">
        <w:rPr>
          <w:rStyle w:val="fontstyle01"/>
          <w:sz w:val="22"/>
          <w:szCs w:val="22"/>
        </w:rPr>
        <w:t>, millest:</w:t>
      </w:r>
    </w:p>
    <w:p w14:paraId="6D10B9E7" w14:textId="7F023A14" w:rsidR="000E22B4" w:rsidRPr="00F24082" w:rsidRDefault="000E22B4" w:rsidP="000A4DD7">
      <w:pPr>
        <w:ind w:left="426"/>
        <w:jc w:val="both"/>
        <w:rPr>
          <w:rStyle w:val="fontstyle01"/>
          <w:sz w:val="22"/>
          <w:szCs w:val="22"/>
        </w:rPr>
      </w:pPr>
      <w:r w:rsidRPr="00F24082">
        <w:rPr>
          <w:rStyle w:val="fontstyle01"/>
          <w:sz w:val="22"/>
          <w:szCs w:val="22"/>
        </w:rPr>
        <w:tab/>
      </w:r>
      <w:r w:rsidRPr="00F24082">
        <w:rPr>
          <w:rStyle w:val="fontstyle01"/>
          <w:b/>
          <w:bCs/>
          <w:sz w:val="22"/>
          <w:szCs w:val="22"/>
        </w:rPr>
        <w:t>2.1.1.</w:t>
      </w:r>
      <w:r w:rsidRPr="00F24082">
        <w:rPr>
          <w:rStyle w:val="fontstyle01"/>
          <w:sz w:val="22"/>
          <w:szCs w:val="22"/>
        </w:rPr>
        <w:t xml:space="preserve"> </w:t>
      </w:r>
      <w:r w:rsidR="003D5CB0" w:rsidRPr="00F24082">
        <w:rPr>
          <w:rStyle w:val="fontstyle01"/>
          <w:sz w:val="22"/>
          <w:szCs w:val="22"/>
        </w:rPr>
        <w:t xml:space="preserve"> 1</w:t>
      </w:r>
      <w:r w:rsidR="00812543" w:rsidRPr="00F24082">
        <w:rPr>
          <w:rStyle w:val="fontstyle01"/>
          <w:sz w:val="22"/>
          <w:szCs w:val="22"/>
        </w:rPr>
        <w:t>28</w:t>
      </w:r>
      <w:r w:rsidR="003D5CB0" w:rsidRPr="00F24082">
        <w:rPr>
          <w:rStyle w:val="fontstyle01"/>
          <w:sz w:val="22"/>
          <w:szCs w:val="22"/>
        </w:rPr>
        <w:t>,</w:t>
      </w:r>
      <w:r w:rsidR="00812543" w:rsidRPr="00F24082">
        <w:rPr>
          <w:rStyle w:val="fontstyle01"/>
          <w:sz w:val="22"/>
          <w:szCs w:val="22"/>
        </w:rPr>
        <w:t>9</w:t>
      </w:r>
      <w:r w:rsidR="003D5CB0" w:rsidRPr="00F24082">
        <w:rPr>
          <w:rStyle w:val="fontstyle01"/>
          <w:sz w:val="22"/>
          <w:szCs w:val="22"/>
        </w:rPr>
        <w:t xml:space="preserve"> m² on üürniku </w:t>
      </w:r>
      <w:r w:rsidR="003D5CB0" w:rsidRPr="00F24082">
        <w:rPr>
          <w:rStyle w:val="fontstyle21"/>
          <w:sz w:val="22"/>
          <w:szCs w:val="22"/>
        </w:rPr>
        <w:t>ainukasutuses;</w:t>
      </w:r>
    </w:p>
    <w:p w14:paraId="3E8D73E1" w14:textId="3ADFA260" w:rsidR="000E22B4" w:rsidRPr="00F24082" w:rsidRDefault="000E22B4" w:rsidP="000A4DD7">
      <w:pPr>
        <w:ind w:left="426"/>
        <w:jc w:val="both"/>
        <w:rPr>
          <w:snapToGrid w:val="0"/>
          <w:sz w:val="22"/>
          <w:szCs w:val="22"/>
        </w:rPr>
      </w:pPr>
      <w:r w:rsidRPr="00F24082">
        <w:rPr>
          <w:rStyle w:val="fontstyle01"/>
          <w:sz w:val="22"/>
          <w:szCs w:val="22"/>
        </w:rPr>
        <w:tab/>
      </w:r>
      <w:r w:rsidRPr="00F24082">
        <w:rPr>
          <w:rStyle w:val="fontstyle01"/>
          <w:b/>
          <w:bCs/>
          <w:sz w:val="22"/>
          <w:szCs w:val="22"/>
        </w:rPr>
        <w:t>2.1.2.</w:t>
      </w:r>
      <w:r w:rsidR="003D5CB0" w:rsidRPr="00F24082">
        <w:rPr>
          <w:rStyle w:val="fontstyle01"/>
          <w:sz w:val="22"/>
          <w:szCs w:val="22"/>
        </w:rPr>
        <w:t xml:space="preserve">  </w:t>
      </w:r>
      <w:r w:rsidR="00812543" w:rsidRPr="00F24082">
        <w:rPr>
          <w:rStyle w:val="fontstyle01"/>
          <w:sz w:val="22"/>
          <w:szCs w:val="22"/>
        </w:rPr>
        <w:t>52,</w:t>
      </w:r>
      <w:r w:rsidR="0098132A">
        <w:rPr>
          <w:rStyle w:val="fontstyle01"/>
          <w:sz w:val="22"/>
          <w:szCs w:val="22"/>
        </w:rPr>
        <w:t>1</w:t>
      </w:r>
      <w:r w:rsidR="003D5CB0" w:rsidRPr="00F24082">
        <w:rPr>
          <w:rStyle w:val="fontstyle01"/>
          <w:sz w:val="22"/>
          <w:szCs w:val="22"/>
        </w:rPr>
        <w:t xml:space="preserve"> m² on proportsionaalne osa üürnike </w:t>
      </w:r>
      <w:r w:rsidR="003D5CB0" w:rsidRPr="00F24082">
        <w:rPr>
          <w:rStyle w:val="fontstyle21"/>
          <w:sz w:val="22"/>
          <w:szCs w:val="22"/>
        </w:rPr>
        <w:t xml:space="preserve">ühiskasutuses </w:t>
      </w:r>
      <w:r w:rsidR="003D5CB0" w:rsidRPr="00F24082">
        <w:rPr>
          <w:rStyle w:val="fontstyle01"/>
          <w:sz w:val="22"/>
          <w:szCs w:val="22"/>
        </w:rPr>
        <w:t>olevast pinnast.“.</w:t>
      </w:r>
    </w:p>
    <w:p w14:paraId="2CC42CF3" w14:textId="77777777" w:rsidR="00274CDC" w:rsidRPr="0065687E" w:rsidRDefault="00274CDC" w:rsidP="00A11668">
      <w:pPr>
        <w:jc w:val="both"/>
        <w:rPr>
          <w:snapToGrid w:val="0"/>
          <w:sz w:val="22"/>
          <w:szCs w:val="22"/>
        </w:rPr>
      </w:pPr>
    </w:p>
    <w:p w14:paraId="477C9583" w14:textId="03533DE8" w:rsidR="00C076C8" w:rsidRPr="00F24082" w:rsidRDefault="00C076C8" w:rsidP="00C076C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F24082">
        <w:rPr>
          <w:sz w:val="22"/>
          <w:szCs w:val="22"/>
        </w:rPr>
        <w:lastRenderedPageBreak/>
        <w:t xml:space="preserve">Muuta </w:t>
      </w:r>
      <w:r w:rsidRPr="00F24082">
        <w:rPr>
          <w:b/>
          <w:bCs/>
          <w:snapToGrid w:val="0"/>
          <w:sz w:val="22"/>
          <w:szCs w:val="22"/>
        </w:rPr>
        <w:t>lepingu eritingimuste</w:t>
      </w:r>
      <w:r w:rsidRPr="00F24082">
        <w:rPr>
          <w:snapToGrid w:val="0"/>
          <w:sz w:val="22"/>
          <w:szCs w:val="22"/>
        </w:rPr>
        <w:t xml:space="preserve"> </w:t>
      </w:r>
      <w:r w:rsidRPr="00F24082">
        <w:rPr>
          <w:b/>
          <w:snapToGrid w:val="0"/>
          <w:sz w:val="22"/>
          <w:szCs w:val="22"/>
        </w:rPr>
        <w:t xml:space="preserve">punkti 2.1 </w:t>
      </w:r>
      <w:r w:rsidRPr="00F24082">
        <w:rPr>
          <w:bCs/>
          <w:snapToGrid w:val="0"/>
          <w:sz w:val="22"/>
          <w:szCs w:val="22"/>
        </w:rPr>
        <w:t xml:space="preserve">ning </w:t>
      </w:r>
      <w:r w:rsidRPr="00F24082">
        <w:rPr>
          <w:snapToGrid w:val="0"/>
          <w:sz w:val="22"/>
          <w:szCs w:val="22"/>
        </w:rPr>
        <w:t xml:space="preserve">lugeda see </w:t>
      </w:r>
      <w:r w:rsidRPr="00F24082">
        <w:rPr>
          <w:b/>
          <w:bCs/>
          <w:snapToGrid w:val="0"/>
          <w:sz w:val="22"/>
          <w:szCs w:val="22"/>
        </w:rPr>
        <w:t>alates 01.11.2024</w:t>
      </w:r>
      <w:r w:rsidRPr="00F24082">
        <w:rPr>
          <w:snapToGrid w:val="0"/>
          <w:sz w:val="22"/>
          <w:szCs w:val="22"/>
        </w:rPr>
        <w:t xml:space="preserve"> õigeks alljärgnevas sõnastuses:</w:t>
      </w:r>
    </w:p>
    <w:p w14:paraId="11809B29" w14:textId="77777777" w:rsidR="00C076C8" w:rsidRPr="00F24082" w:rsidRDefault="00C076C8" w:rsidP="00C076C8">
      <w:pPr>
        <w:ind w:left="426"/>
        <w:jc w:val="both"/>
        <w:rPr>
          <w:snapToGrid w:val="0"/>
          <w:sz w:val="22"/>
          <w:szCs w:val="22"/>
        </w:rPr>
      </w:pPr>
    </w:p>
    <w:p w14:paraId="0DCD1BD6" w14:textId="0BDC1107" w:rsidR="00C076C8" w:rsidRPr="00F24082" w:rsidRDefault="00C076C8" w:rsidP="00C076C8">
      <w:pPr>
        <w:ind w:left="426"/>
        <w:jc w:val="both"/>
        <w:rPr>
          <w:rStyle w:val="fontstyle01"/>
          <w:sz w:val="22"/>
          <w:szCs w:val="22"/>
        </w:rPr>
      </w:pPr>
      <w:r w:rsidRPr="00F24082">
        <w:rPr>
          <w:snapToGrid w:val="0"/>
          <w:sz w:val="22"/>
          <w:szCs w:val="22"/>
        </w:rPr>
        <w:t>„</w:t>
      </w:r>
      <w:r w:rsidRPr="00F24082">
        <w:rPr>
          <w:b/>
          <w:bCs/>
          <w:snapToGrid w:val="0"/>
          <w:sz w:val="22"/>
          <w:szCs w:val="22"/>
        </w:rPr>
        <w:t>2.1.</w:t>
      </w:r>
      <w:r w:rsidRPr="00F24082">
        <w:rPr>
          <w:snapToGrid w:val="0"/>
          <w:sz w:val="22"/>
          <w:szCs w:val="22"/>
        </w:rPr>
        <w:t xml:space="preserve"> Üürniku </w:t>
      </w:r>
      <w:r w:rsidRPr="00F24082">
        <w:rPr>
          <w:rStyle w:val="fontstyle01"/>
          <w:sz w:val="22"/>
          <w:szCs w:val="22"/>
        </w:rPr>
        <w:t xml:space="preserve">kasutuses olev </w:t>
      </w:r>
      <w:r w:rsidRPr="00F24082">
        <w:rPr>
          <w:rStyle w:val="fontstyle21"/>
          <w:sz w:val="22"/>
          <w:szCs w:val="22"/>
        </w:rPr>
        <w:t>üüripind asutus</w:t>
      </w:r>
      <w:r w:rsidR="006F05F0">
        <w:rPr>
          <w:rStyle w:val="fontstyle21"/>
          <w:sz w:val="22"/>
          <w:szCs w:val="22"/>
        </w:rPr>
        <w:t>e</w:t>
      </w:r>
      <w:r w:rsidRPr="00F24082">
        <w:rPr>
          <w:rStyle w:val="fontstyle21"/>
          <w:sz w:val="22"/>
          <w:szCs w:val="22"/>
        </w:rPr>
        <w:t xml:space="preserve">hoones kokku </w:t>
      </w:r>
      <w:r w:rsidRPr="00F24082">
        <w:rPr>
          <w:rStyle w:val="fontstyle01"/>
          <w:sz w:val="22"/>
          <w:szCs w:val="22"/>
        </w:rPr>
        <w:t xml:space="preserve">on arvestuslikult </w:t>
      </w:r>
      <w:r w:rsidRPr="00F24082">
        <w:rPr>
          <w:rStyle w:val="fontstyle21"/>
          <w:sz w:val="22"/>
          <w:szCs w:val="22"/>
        </w:rPr>
        <w:t>1</w:t>
      </w:r>
      <w:r w:rsidR="00F80C6E" w:rsidRPr="00F24082">
        <w:rPr>
          <w:rStyle w:val="fontstyle21"/>
          <w:sz w:val="22"/>
          <w:szCs w:val="22"/>
        </w:rPr>
        <w:t>66</w:t>
      </w:r>
      <w:r w:rsidRPr="00F24082">
        <w:rPr>
          <w:rStyle w:val="fontstyle21"/>
          <w:sz w:val="22"/>
          <w:szCs w:val="22"/>
        </w:rPr>
        <w:t>,</w:t>
      </w:r>
      <w:r w:rsidR="00EE7EAE">
        <w:rPr>
          <w:rStyle w:val="fontstyle21"/>
          <w:sz w:val="22"/>
          <w:szCs w:val="22"/>
        </w:rPr>
        <w:t>5</w:t>
      </w:r>
      <w:r w:rsidRPr="00F24082">
        <w:rPr>
          <w:rStyle w:val="fontstyle21"/>
          <w:sz w:val="22"/>
          <w:szCs w:val="22"/>
        </w:rPr>
        <w:t xml:space="preserve"> m²</w:t>
      </w:r>
      <w:r w:rsidRPr="00F24082">
        <w:rPr>
          <w:rStyle w:val="fontstyle01"/>
          <w:sz w:val="22"/>
          <w:szCs w:val="22"/>
        </w:rPr>
        <w:t>, millest:</w:t>
      </w:r>
    </w:p>
    <w:p w14:paraId="10B18D1A" w14:textId="0F149F0C" w:rsidR="00C076C8" w:rsidRPr="00F24082" w:rsidRDefault="00C076C8" w:rsidP="00C076C8">
      <w:pPr>
        <w:ind w:left="426"/>
        <w:jc w:val="both"/>
        <w:rPr>
          <w:rStyle w:val="fontstyle01"/>
          <w:sz w:val="22"/>
          <w:szCs w:val="22"/>
        </w:rPr>
      </w:pPr>
      <w:r w:rsidRPr="00F24082">
        <w:rPr>
          <w:rStyle w:val="fontstyle01"/>
          <w:sz w:val="22"/>
          <w:szCs w:val="22"/>
        </w:rPr>
        <w:tab/>
      </w:r>
      <w:r w:rsidRPr="00F24082">
        <w:rPr>
          <w:rStyle w:val="fontstyle01"/>
          <w:b/>
          <w:bCs/>
          <w:sz w:val="22"/>
          <w:szCs w:val="22"/>
        </w:rPr>
        <w:t>2.1.1.</w:t>
      </w:r>
      <w:r w:rsidRPr="00F24082">
        <w:rPr>
          <w:rStyle w:val="fontstyle01"/>
          <w:sz w:val="22"/>
          <w:szCs w:val="22"/>
        </w:rPr>
        <w:t xml:space="preserve">  1</w:t>
      </w:r>
      <w:r w:rsidR="00F80C6E" w:rsidRPr="00F24082">
        <w:rPr>
          <w:rStyle w:val="fontstyle01"/>
          <w:sz w:val="22"/>
          <w:szCs w:val="22"/>
        </w:rPr>
        <w:t>16,7</w:t>
      </w:r>
      <w:r w:rsidRPr="00F24082">
        <w:rPr>
          <w:rStyle w:val="fontstyle01"/>
          <w:sz w:val="22"/>
          <w:szCs w:val="22"/>
        </w:rPr>
        <w:t xml:space="preserve"> m² on üürniku </w:t>
      </w:r>
      <w:r w:rsidRPr="00F24082">
        <w:rPr>
          <w:rStyle w:val="fontstyle21"/>
          <w:sz w:val="22"/>
          <w:szCs w:val="22"/>
        </w:rPr>
        <w:t>ainukasutuses;</w:t>
      </w:r>
    </w:p>
    <w:p w14:paraId="50304846" w14:textId="276819C7" w:rsidR="00A03AAD" w:rsidRPr="00274CDC" w:rsidRDefault="00C076C8" w:rsidP="00274CDC">
      <w:pPr>
        <w:ind w:left="426"/>
        <w:jc w:val="both"/>
        <w:rPr>
          <w:color w:val="000000"/>
          <w:sz w:val="22"/>
          <w:szCs w:val="22"/>
        </w:rPr>
      </w:pPr>
      <w:r w:rsidRPr="00F24082">
        <w:rPr>
          <w:rStyle w:val="fontstyle01"/>
          <w:sz w:val="22"/>
          <w:szCs w:val="22"/>
        </w:rPr>
        <w:tab/>
      </w:r>
      <w:r w:rsidRPr="00F24082">
        <w:rPr>
          <w:rStyle w:val="fontstyle01"/>
          <w:b/>
          <w:bCs/>
          <w:sz w:val="22"/>
          <w:szCs w:val="22"/>
        </w:rPr>
        <w:t>2.1.2.</w:t>
      </w:r>
      <w:r w:rsidRPr="00F24082">
        <w:rPr>
          <w:rStyle w:val="fontstyle01"/>
          <w:sz w:val="22"/>
          <w:szCs w:val="22"/>
        </w:rPr>
        <w:t xml:space="preserve">  </w:t>
      </w:r>
      <w:r w:rsidR="00282D84" w:rsidRPr="00F24082">
        <w:rPr>
          <w:rStyle w:val="fontstyle01"/>
          <w:sz w:val="22"/>
          <w:szCs w:val="22"/>
        </w:rPr>
        <w:t>49,</w:t>
      </w:r>
      <w:r w:rsidR="00B37543">
        <w:rPr>
          <w:rStyle w:val="fontstyle01"/>
          <w:sz w:val="22"/>
          <w:szCs w:val="22"/>
        </w:rPr>
        <w:t>8</w:t>
      </w:r>
      <w:r w:rsidRPr="00F24082">
        <w:rPr>
          <w:rStyle w:val="fontstyle01"/>
          <w:sz w:val="22"/>
          <w:szCs w:val="22"/>
        </w:rPr>
        <w:t xml:space="preserve"> m² on proportsionaalne osa üürnike </w:t>
      </w:r>
      <w:r w:rsidRPr="00F24082">
        <w:rPr>
          <w:rStyle w:val="fontstyle21"/>
          <w:sz w:val="22"/>
          <w:szCs w:val="22"/>
        </w:rPr>
        <w:t xml:space="preserve">ühiskasutuses </w:t>
      </w:r>
      <w:r w:rsidRPr="00F24082">
        <w:rPr>
          <w:rStyle w:val="fontstyle01"/>
          <w:sz w:val="22"/>
          <w:szCs w:val="22"/>
        </w:rPr>
        <w:t>olevast pinnast.“</w:t>
      </w:r>
      <w:r w:rsidR="00274CDC">
        <w:rPr>
          <w:rStyle w:val="fontstyle01"/>
          <w:sz w:val="22"/>
          <w:szCs w:val="22"/>
        </w:rPr>
        <w:t>.</w:t>
      </w:r>
    </w:p>
    <w:p w14:paraId="772C4E24" w14:textId="77777777" w:rsidR="00AD477C" w:rsidRPr="00F24082" w:rsidRDefault="00AD477C" w:rsidP="00AD477C">
      <w:pPr>
        <w:ind w:left="426"/>
        <w:jc w:val="both"/>
        <w:rPr>
          <w:sz w:val="22"/>
          <w:szCs w:val="22"/>
        </w:rPr>
      </w:pPr>
    </w:p>
    <w:p w14:paraId="7090FAE3" w14:textId="45315B5D" w:rsidR="000421E3" w:rsidRPr="00F24082" w:rsidRDefault="000421E3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napToGrid w:val="0"/>
          <w:sz w:val="22"/>
          <w:szCs w:val="22"/>
        </w:rPr>
        <w:t xml:space="preserve">Muuta </w:t>
      </w:r>
      <w:r w:rsidRPr="00F24082">
        <w:rPr>
          <w:b/>
          <w:bCs/>
          <w:snapToGrid w:val="0"/>
          <w:sz w:val="22"/>
          <w:szCs w:val="22"/>
        </w:rPr>
        <w:t>lepingu eritingimuste</w:t>
      </w:r>
      <w:r w:rsidRPr="00F24082">
        <w:rPr>
          <w:snapToGrid w:val="0"/>
          <w:sz w:val="22"/>
          <w:szCs w:val="22"/>
        </w:rPr>
        <w:t xml:space="preserve"> </w:t>
      </w:r>
      <w:r w:rsidRPr="00F24082">
        <w:rPr>
          <w:b/>
          <w:snapToGrid w:val="0"/>
          <w:sz w:val="22"/>
          <w:szCs w:val="22"/>
        </w:rPr>
        <w:t xml:space="preserve">punkti 9.2 </w:t>
      </w:r>
      <w:r w:rsidRPr="00F24082">
        <w:rPr>
          <w:bCs/>
          <w:snapToGrid w:val="0"/>
          <w:sz w:val="22"/>
          <w:szCs w:val="22"/>
        </w:rPr>
        <w:t xml:space="preserve">ning </w:t>
      </w:r>
      <w:r w:rsidRPr="00F24082">
        <w:rPr>
          <w:snapToGrid w:val="0"/>
          <w:sz w:val="22"/>
          <w:szCs w:val="22"/>
        </w:rPr>
        <w:t xml:space="preserve">lugeda see </w:t>
      </w:r>
      <w:r w:rsidRPr="00F24082">
        <w:rPr>
          <w:b/>
          <w:bCs/>
          <w:snapToGrid w:val="0"/>
          <w:sz w:val="22"/>
          <w:szCs w:val="22"/>
        </w:rPr>
        <w:t>alates 01.06.2024</w:t>
      </w:r>
      <w:r w:rsidRPr="00F24082">
        <w:rPr>
          <w:snapToGrid w:val="0"/>
          <w:sz w:val="22"/>
          <w:szCs w:val="22"/>
        </w:rPr>
        <w:t xml:space="preserve"> õigeks alljärgnevas sõnastuses:</w:t>
      </w:r>
    </w:p>
    <w:p w14:paraId="49AB2BBF" w14:textId="77777777" w:rsidR="000421E3" w:rsidRPr="00F24082" w:rsidRDefault="000421E3" w:rsidP="000421E3">
      <w:pPr>
        <w:ind w:left="426"/>
        <w:jc w:val="both"/>
        <w:rPr>
          <w:snapToGrid w:val="0"/>
          <w:sz w:val="22"/>
          <w:szCs w:val="22"/>
        </w:rPr>
      </w:pPr>
    </w:p>
    <w:p w14:paraId="6C123CCF" w14:textId="44B90369" w:rsidR="000421E3" w:rsidRPr="00F24082" w:rsidRDefault="000421E3" w:rsidP="000421E3">
      <w:pPr>
        <w:ind w:left="426"/>
        <w:jc w:val="both"/>
        <w:rPr>
          <w:snapToGrid w:val="0"/>
          <w:sz w:val="22"/>
          <w:szCs w:val="22"/>
        </w:rPr>
      </w:pPr>
      <w:r w:rsidRPr="00F24082">
        <w:rPr>
          <w:snapToGrid w:val="0"/>
          <w:sz w:val="22"/>
          <w:szCs w:val="22"/>
        </w:rPr>
        <w:t>„</w:t>
      </w:r>
      <w:r w:rsidRPr="00F24082">
        <w:rPr>
          <w:b/>
          <w:bCs/>
          <w:snapToGrid w:val="0"/>
          <w:sz w:val="22"/>
          <w:szCs w:val="22"/>
        </w:rPr>
        <w:t>9.2.</w:t>
      </w:r>
      <w:r w:rsidRPr="00F24082">
        <w:rPr>
          <w:snapToGrid w:val="0"/>
          <w:sz w:val="22"/>
          <w:szCs w:val="22"/>
        </w:rPr>
        <w:t xml:space="preserve"> Leping lõpeb </w:t>
      </w:r>
      <w:r w:rsidR="00FE0AE4" w:rsidRPr="00F24082">
        <w:rPr>
          <w:b/>
          <w:bCs/>
          <w:snapToGrid w:val="0"/>
          <w:sz w:val="22"/>
          <w:szCs w:val="22"/>
        </w:rPr>
        <w:t>31.0</w:t>
      </w:r>
      <w:r w:rsidR="00503C63" w:rsidRPr="00F24082">
        <w:rPr>
          <w:b/>
          <w:bCs/>
          <w:snapToGrid w:val="0"/>
          <w:sz w:val="22"/>
          <w:szCs w:val="22"/>
        </w:rPr>
        <w:t>7</w:t>
      </w:r>
      <w:r w:rsidR="00FE0AE4" w:rsidRPr="00F24082">
        <w:rPr>
          <w:b/>
          <w:bCs/>
          <w:snapToGrid w:val="0"/>
          <w:sz w:val="22"/>
          <w:szCs w:val="22"/>
        </w:rPr>
        <w:t>.202</w:t>
      </w:r>
      <w:r w:rsidR="00503C63" w:rsidRPr="00F24082">
        <w:rPr>
          <w:b/>
          <w:bCs/>
          <w:snapToGrid w:val="0"/>
          <w:sz w:val="22"/>
          <w:szCs w:val="22"/>
        </w:rPr>
        <w:t>7</w:t>
      </w:r>
      <w:r w:rsidR="00D40BF9" w:rsidRPr="00F24082">
        <w:rPr>
          <w:snapToGrid w:val="0"/>
          <w:sz w:val="22"/>
          <w:szCs w:val="22"/>
        </w:rPr>
        <w:t>.“.</w:t>
      </w:r>
    </w:p>
    <w:p w14:paraId="13D013D9" w14:textId="77777777" w:rsidR="00D40BF9" w:rsidRPr="00F24082" w:rsidRDefault="00D40BF9" w:rsidP="000421E3">
      <w:pPr>
        <w:ind w:left="426"/>
        <w:jc w:val="both"/>
        <w:rPr>
          <w:sz w:val="22"/>
          <w:szCs w:val="22"/>
        </w:rPr>
      </w:pPr>
    </w:p>
    <w:p w14:paraId="597E942F" w14:textId="41A05FF8" w:rsidR="007F7150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Muuta </w:t>
      </w:r>
      <w:r w:rsidR="00C36ACB" w:rsidRPr="00F24082">
        <w:rPr>
          <w:sz w:val="22"/>
          <w:szCs w:val="22"/>
        </w:rPr>
        <w:t>l</w:t>
      </w:r>
      <w:r w:rsidR="007204A9" w:rsidRPr="00F24082">
        <w:rPr>
          <w:sz w:val="22"/>
          <w:szCs w:val="22"/>
        </w:rPr>
        <w:t xml:space="preserve">epingu </w:t>
      </w:r>
      <w:r w:rsidR="008C48D7" w:rsidRPr="00F24082">
        <w:rPr>
          <w:b/>
          <w:sz w:val="22"/>
          <w:szCs w:val="22"/>
        </w:rPr>
        <w:t>l</w:t>
      </w:r>
      <w:r w:rsidR="007204A9" w:rsidRPr="00F24082">
        <w:rPr>
          <w:b/>
          <w:sz w:val="22"/>
          <w:szCs w:val="22"/>
        </w:rPr>
        <w:t>isa nr 1 „Üüripinna plaanid</w:t>
      </w:r>
      <w:r w:rsidR="00C63656" w:rsidRPr="00F24082">
        <w:rPr>
          <w:b/>
          <w:sz w:val="22"/>
          <w:szCs w:val="22"/>
        </w:rPr>
        <w:t xml:space="preserve"> ja eksplikatsioon</w:t>
      </w:r>
      <w:r w:rsidR="007204A9" w:rsidRPr="00F24082">
        <w:rPr>
          <w:b/>
          <w:sz w:val="22"/>
          <w:szCs w:val="22"/>
        </w:rPr>
        <w:t>“</w:t>
      </w:r>
      <w:r w:rsidRPr="00F24082">
        <w:rPr>
          <w:sz w:val="22"/>
          <w:szCs w:val="22"/>
        </w:rPr>
        <w:t xml:space="preserve"> ja </w:t>
      </w:r>
      <w:r w:rsidR="008D4579" w:rsidRPr="00F24082">
        <w:rPr>
          <w:sz w:val="22"/>
          <w:szCs w:val="22"/>
        </w:rPr>
        <w:t xml:space="preserve">asendada see </w:t>
      </w:r>
      <w:r w:rsidR="00665A70" w:rsidRPr="00F24082">
        <w:rPr>
          <w:b/>
          <w:bCs/>
          <w:sz w:val="22"/>
          <w:szCs w:val="22"/>
        </w:rPr>
        <w:t>alates 01.0</w:t>
      </w:r>
      <w:r w:rsidR="00585100" w:rsidRPr="00F24082">
        <w:rPr>
          <w:b/>
          <w:bCs/>
          <w:sz w:val="22"/>
          <w:szCs w:val="22"/>
        </w:rPr>
        <w:t>6</w:t>
      </w:r>
      <w:r w:rsidR="00665A70" w:rsidRPr="00F24082">
        <w:rPr>
          <w:b/>
          <w:bCs/>
          <w:sz w:val="22"/>
          <w:szCs w:val="22"/>
        </w:rPr>
        <w:t>.20</w:t>
      </w:r>
      <w:r w:rsidR="00853268" w:rsidRPr="00F24082">
        <w:rPr>
          <w:b/>
          <w:bCs/>
          <w:sz w:val="22"/>
          <w:szCs w:val="22"/>
        </w:rPr>
        <w:t>2</w:t>
      </w:r>
      <w:r w:rsidR="00585100" w:rsidRPr="00F24082">
        <w:rPr>
          <w:b/>
          <w:bCs/>
          <w:sz w:val="22"/>
          <w:szCs w:val="22"/>
        </w:rPr>
        <w:t>4</w:t>
      </w:r>
      <w:r w:rsidR="00665A70" w:rsidRPr="00F24082">
        <w:rPr>
          <w:sz w:val="22"/>
          <w:szCs w:val="22"/>
        </w:rPr>
        <w:t xml:space="preserve"> </w:t>
      </w:r>
      <w:r w:rsidR="00163701" w:rsidRPr="00F24082">
        <w:rPr>
          <w:sz w:val="22"/>
          <w:szCs w:val="22"/>
        </w:rPr>
        <w:t>kokkuleppe lisaga</w:t>
      </w:r>
      <w:r w:rsidR="00A9235B" w:rsidRPr="00F24082">
        <w:rPr>
          <w:sz w:val="22"/>
          <w:szCs w:val="22"/>
        </w:rPr>
        <w:t xml:space="preserve"> nr </w:t>
      </w:r>
      <w:r w:rsidR="004E132E" w:rsidRPr="00F24082">
        <w:rPr>
          <w:sz w:val="22"/>
          <w:szCs w:val="22"/>
        </w:rPr>
        <w:t>1.</w:t>
      </w:r>
    </w:p>
    <w:p w14:paraId="01221DE0" w14:textId="77777777" w:rsidR="00D02825" w:rsidRPr="00F24082" w:rsidRDefault="00D02825" w:rsidP="00D02825">
      <w:pPr>
        <w:ind w:left="426"/>
        <w:jc w:val="both"/>
        <w:rPr>
          <w:sz w:val="22"/>
          <w:szCs w:val="22"/>
        </w:rPr>
      </w:pPr>
    </w:p>
    <w:p w14:paraId="135AD9A8" w14:textId="53AA2B1F" w:rsidR="00A84FF6" w:rsidRPr="00F24082" w:rsidRDefault="00A84FF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Muuta lepingu </w:t>
      </w:r>
      <w:r w:rsidRPr="00F24082">
        <w:rPr>
          <w:b/>
          <w:sz w:val="22"/>
          <w:szCs w:val="22"/>
        </w:rPr>
        <w:t>lisa nr 1 „Üüripinna plaanid ja eksplikatsioon“</w:t>
      </w:r>
      <w:r w:rsidRPr="00F24082">
        <w:rPr>
          <w:sz w:val="22"/>
          <w:szCs w:val="22"/>
        </w:rPr>
        <w:t xml:space="preserve"> ja asendada see </w:t>
      </w:r>
      <w:r w:rsidRPr="00F24082">
        <w:rPr>
          <w:b/>
          <w:bCs/>
          <w:sz w:val="22"/>
          <w:szCs w:val="22"/>
        </w:rPr>
        <w:t>alates 01.11.2024</w:t>
      </w:r>
      <w:r w:rsidRPr="00F24082">
        <w:rPr>
          <w:sz w:val="22"/>
          <w:szCs w:val="22"/>
        </w:rPr>
        <w:t xml:space="preserve"> kokkuleppe lisaga nr 2.</w:t>
      </w:r>
    </w:p>
    <w:p w14:paraId="180E33E9" w14:textId="77777777" w:rsidR="00A9235B" w:rsidRPr="00F24082" w:rsidRDefault="00A9235B" w:rsidP="00A9235B">
      <w:pPr>
        <w:jc w:val="both"/>
        <w:rPr>
          <w:sz w:val="22"/>
          <w:szCs w:val="22"/>
        </w:rPr>
      </w:pPr>
    </w:p>
    <w:p w14:paraId="7619FC66" w14:textId="743593DC" w:rsidR="00BD5FEA" w:rsidRPr="00F24082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>Muuta</w:t>
      </w:r>
      <w:r w:rsidR="004D57CD" w:rsidRPr="00F24082">
        <w:rPr>
          <w:sz w:val="22"/>
          <w:szCs w:val="22"/>
        </w:rPr>
        <w:t xml:space="preserve"> </w:t>
      </w:r>
      <w:r w:rsidR="00C36ACB" w:rsidRPr="00F24082">
        <w:rPr>
          <w:sz w:val="22"/>
          <w:szCs w:val="22"/>
        </w:rPr>
        <w:t>l</w:t>
      </w:r>
      <w:r w:rsidR="00B80108" w:rsidRPr="00F24082">
        <w:rPr>
          <w:sz w:val="22"/>
          <w:szCs w:val="22"/>
        </w:rPr>
        <w:t xml:space="preserve">epingu </w:t>
      </w:r>
      <w:r w:rsidR="008C48D7" w:rsidRPr="00F24082">
        <w:rPr>
          <w:b/>
          <w:sz w:val="22"/>
          <w:szCs w:val="22"/>
        </w:rPr>
        <w:t>l</w:t>
      </w:r>
      <w:r w:rsidR="00B80108" w:rsidRPr="00F24082">
        <w:rPr>
          <w:b/>
          <w:sz w:val="22"/>
          <w:szCs w:val="22"/>
        </w:rPr>
        <w:t>isa nr 3 „Üür ja kõrvalteenuste tasu“</w:t>
      </w:r>
      <w:r w:rsidR="00B80108" w:rsidRPr="00F24082">
        <w:rPr>
          <w:sz w:val="22"/>
          <w:szCs w:val="22"/>
        </w:rPr>
        <w:t xml:space="preserve"> </w:t>
      </w:r>
      <w:r w:rsidRPr="00F24082">
        <w:rPr>
          <w:sz w:val="22"/>
          <w:szCs w:val="22"/>
        </w:rPr>
        <w:t xml:space="preserve">ja </w:t>
      </w:r>
      <w:r w:rsidR="00A9235B" w:rsidRPr="00F24082">
        <w:rPr>
          <w:sz w:val="22"/>
          <w:szCs w:val="22"/>
        </w:rPr>
        <w:t xml:space="preserve">asendada see </w:t>
      </w:r>
      <w:r w:rsidR="00A9235B" w:rsidRPr="00F24082">
        <w:rPr>
          <w:b/>
          <w:bCs/>
          <w:sz w:val="22"/>
          <w:szCs w:val="22"/>
        </w:rPr>
        <w:t>alates 01.0</w:t>
      </w:r>
      <w:r w:rsidR="00585100" w:rsidRPr="00F24082">
        <w:rPr>
          <w:b/>
          <w:bCs/>
          <w:sz w:val="22"/>
          <w:szCs w:val="22"/>
        </w:rPr>
        <w:t>6</w:t>
      </w:r>
      <w:r w:rsidR="00A9235B" w:rsidRPr="00F24082">
        <w:rPr>
          <w:b/>
          <w:bCs/>
          <w:sz w:val="22"/>
          <w:szCs w:val="22"/>
        </w:rPr>
        <w:t>.20</w:t>
      </w:r>
      <w:r w:rsidR="00853268" w:rsidRPr="00F24082">
        <w:rPr>
          <w:b/>
          <w:bCs/>
          <w:sz w:val="22"/>
          <w:szCs w:val="22"/>
        </w:rPr>
        <w:t>2</w:t>
      </w:r>
      <w:r w:rsidR="00585100" w:rsidRPr="00F24082">
        <w:rPr>
          <w:b/>
          <w:bCs/>
          <w:sz w:val="22"/>
          <w:szCs w:val="22"/>
        </w:rPr>
        <w:t>4</w:t>
      </w:r>
      <w:r w:rsidR="00A9235B" w:rsidRPr="00F24082">
        <w:rPr>
          <w:sz w:val="22"/>
          <w:szCs w:val="22"/>
        </w:rPr>
        <w:t xml:space="preserve"> kokkuleppe lisaga nr </w:t>
      </w:r>
      <w:r w:rsidR="00A84FF6" w:rsidRPr="00F24082">
        <w:rPr>
          <w:sz w:val="22"/>
          <w:szCs w:val="22"/>
        </w:rPr>
        <w:t>3</w:t>
      </w:r>
      <w:r w:rsidR="00FB3932" w:rsidRPr="00F24082">
        <w:rPr>
          <w:sz w:val="22"/>
          <w:szCs w:val="22"/>
        </w:rPr>
        <w:t>.</w:t>
      </w:r>
    </w:p>
    <w:p w14:paraId="22D543F0" w14:textId="77777777" w:rsidR="00977FE9" w:rsidRPr="00F24082" w:rsidRDefault="00977FE9" w:rsidP="00977FE9">
      <w:pPr>
        <w:pStyle w:val="Loendilik"/>
        <w:rPr>
          <w:sz w:val="22"/>
          <w:szCs w:val="22"/>
        </w:rPr>
      </w:pPr>
    </w:p>
    <w:p w14:paraId="59DD88C8" w14:textId="449112CA" w:rsidR="00977FE9" w:rsidRPr="00F24082" w:rsidRDefault="00977FE9" w:rsidP="00977FE9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Muuta lepingu </w:t>
      </w:r>
      <w:r w:rsidRPr="00F24082">
        <w:rPr>
          <w:b/>
          <w:sz w:val="22"/>
          <w:szCs w:val="22"/>
        </w:rPr>
        <w:t xml:space="preserve">lisa nr </w:t>
      </w:r>
      <w:r w:rsidR="000041E6" w:rsidRPr="00F24082">
        <w:rPr>
          <w:b/>
          <w:sz w:val="22"/>
          <w:szCs w:val="22"/>
        </w:rPr>
        <w:t>5</w:t>
      </w:r>
      <w:r w:rsidRPr="00F24082">
        <w:rPr>
          <w:b/>
          <w:sz w:val="22"/>
          <w:szCs w:val="22"/>
        </w:rPr>
        <w:t xml:space="preserve"> „</w:t>
      </w:r>
      <w:r w:rsidR="000041E6" w:rsidRPr="00F24082">
        <w:rPr>
          <w:b/>
          <w:sz w:val="22"/>
          <w:szCs w:val="22"/>
        </w:rPr>
        <w:t>Hoone sisekorraeeskiri</w:t>
      </w:r>
      <w:r w:rsidRPr="00F24082">
        <w:rPr>
          <w:b/>
          <w:sz w:val="22"/>
          <w:szCs w:val="22"/>
        </w:rPr>
        <w:t>“</w:t>
      </w:r>
      <w:r w:rsidRPr="00F24082">
        <w:rPr>
          <w:sz w:val="22"/>
          <w:szCs w:val="22"/>
        </w:rPr>
        <w:t xml:space="preserve"> ja asendada see </w:t>
      </w:r>
      <w:r w:rsidRPr="00F24082">
        <w:rPr>
          <w:b/>
          <w:bCs/>
          <w:sz w:val="22"/>
          <w:szCs w:val="22"/>
        </w:rPr>
        <w:t>alates 01.06.2024</w:t>
      </w:r>
      <w:r w:rsidRPr="00F24082">
        <w:rPr>
          <w:sz w:val="22"/>
          <w:szCs w:val="22"/>
        </w:rPr>
        <w:t xml:space="preserve"> kokkuleppe lisaga nr </w:t>
      </w:r>
      <w:r w:rsidR="00A84FF6" w:rsidRPr="00F24082">
        <w:rPr>
          <w:sz w:val="22"/>
          <w:szCs w:val="22"/>
        </w:rPr>
        <w:t>4</w:t>
      </w:r>
      <w:r w:rsidRPr="00F24082">
        <w:rPr>
          <w:sz w:val="22"/>
          <w:szCs w:val="22"/>
        </w:rPr>
        <w:t xml:space="preserve">. </w:t>
      </w:r>
    </w:p>
    <w:p w14:paraId="1F41E8E0" w14:textId="77777777" w:rsidR="00A9235B" w:rsidRPr="00F24082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F24082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>J</w:t>
      </w:r>
      <w:r w:rsidR="00C36ACB" w:rsidRPr="00F24082">
        <w:rPr>
          <w:sz w:val="22"/>
          <w:szCs w:val="22"/>
        </w:rPr>
        <w:t>ätta ülejäänud l</w:t>
      </w:r>
      <w:r w:rsidR="000F2470" w:rsidRPr="00F24082">
        <w:rPr>
          <w:sz w:val="22"/>
          <w:szCs w:val="22"/>
        </w:rPr>
        <w:t xml:space="preserve">epingu </w:t>
      </w:r>
      <w:r w:rsidR="004F07D5" w:rsidRPr="00F24082">
        <w:rPr>
          <w:sz w:val="22"/>
          <w:szCs w:val="22"/>
        </w:rPr>
        <w:t>tingimused</w:t>
      </w:r>
      <w:r w:rsidR="00463952" w:rsidRPr="00F24082">
        <w:rPr>
          <w:sz w:val="22"/>
          <w:szCs w:val="22"/>
        </w:rPr>
        <w:t xml:space="preserve"> muutmata.</w:t>
      </w:r>
    </w:p>
    <w:p w14:paraId="7619FC68" w14:textId="77777777" w:rsidR="00C95CBD" w:rsidRPr="00F24082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F24082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rStyle w:val="Kommentaariviide"/>
          <w:sz w:val="22"/>
          <w:szCs w:val="22"/>
        </w:rPr>
        <w:t xml:space="preserve">Poolte esindajad </w:t>
      </w:r>
      <w:r w:rsidR="00C36ACB" w:rsidRPr="00F24082">
        <w:rPr>
          <w:rStyle w:val="Kommentaariviide"/>
          <w:sz w:val="22"/>
          <w:szCs w:val="22"/>
        </w:rPr>
        <w:t>kinnitavad, et nende volitused k</w:t>
      </w:r>
      <w:r w:rsidRPr="00F24082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F24082">
        <w:rPr>
          <w:rStyle w:val="Kommentaariviide"/>
          <w:sz w:val="22"/>
          <w:szCs w:val="22"/>
        </w:rPr>
        <w:t>kõik õigused ja kooskõlastused k</w:t>
      </w:r>
      <w:r w:rsidRPr="00F24082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F24082" w:rsidRDefault="00BD5FEA" w:rsidP="00BD5FEA">
      <w:pPr>
        <w:pStyle w:val="Loendilik"/>
        <w:rPr>
          <w:sz w:val="22"/>
          <w:szCs w:val="22"/>
        </w:rPr>
      </w:pPr>
    </w:p>
    <w:p w14:paraId="7619FC6B" w14:textId="1A2B6602" w:rsidR="00BD5FEA" w:rsidRPr="00F24082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 xml:space="preserve">Kokkulepe jõustub </w:t>
      </w:r>
      <w:r w:rsidR="003E76B8" w:rsidRPr="00F24082">
        <w:rPr>
          <w:sz w:val="22"/>
          <w:szCs w:val="22"/>
        </w:rPr>
        <w:t>viimase digiallkirja andmise kuupäevast.</w:t>
      </w:r>
    </w:p>
    <w:p w14:paraId="7619FC6C" w14:textId="77777777" w:rsidR="00C95CBD" w:rsidRPr="00F24082" w:rsidRDefault="00C95CBD">
      <w:pPr>
        <w:jc w:val="both"/>
        <w:rPr>
          <w:sz w:val="22"/>
          <w:szCs w:val="22"/>
        </w:rPr>
      </w:pPr>
    </w:p>
    <w:p w14:paraId="7619FC6D" w14:textId="77777777" w:rsidR="001C59B6" w:rsidRPr="00F24082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24082">
        <w:rPr>
          <w:sz w:val="22"/>
          <w:szCs w:val="22"/>
        </w:rPr>
        <w:t>Kokkulepe allkirjastatakse digitaalselt.</w:t>
      </w:r>
    </w:p>
    <w:p w14:paraId="7619FC6E" w14:textId="77777777" w:rsidR="00C95CBD" w:rsidRPr="00F24082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F24082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Kokkuleppele lisatud l</w:t>
      </w:r>
      <w:r w:rsidR="008C48D7" w:rsidRPr="00F24082">
        <w:rPr>
          <w:b/>
          <w:sz w:val="22"/>
          <w:szCs w:val="22"/>
        </w:rPr>
        <w:t>epingu l</w:t>
      </w:r>
      <w:r w:rsidR="00C51102" w:rsidRPr="00F24082">
        <w:rPr>
          <w:b/>
          <w:sz w:val="22"/>
          <w:szCs w:val="22"/>
        </w:rPr>
        <w:t xml:space="preserve">isad: </w:t>
      </w:r>
      <w:r w:rsidR="00C51102" w:rsidRPr="00F24082">
        <w:rPr>
          <w:b/>
          <w:sz w:val="22"/>
          <w:szCs w:val="22"/>
        </w:rPr>
        <w:tab/>
      </w:r>
    </w:p>
    <w:p w14:paraId="7619FC70" w14:textId="5E3F61BC" w:rsidR="008C48D7" w:rsidRPr="00F24082" w:rsidRDefault="008C48D7" w:rsidP="00084A3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Lepingu l</w:t>
      </w:r>
      <w:r w:rsidR="00C51102" w:rsidRPr="00F24082">
        <w:rPr>
          <w:b/>
          <w:sz w:val="22"/>
          <w:szCs w:val="22"/>
        </w:rPr>
        <w:t xml:space="preserve">isa </w:t>
      </w:r>
      <w:r w:rsidRPr="00F24082">
        <w:rPr>
          <w:b/>
          <w:sz w:val="22"/>
          <w:szCs w:val="22"/>
        </w:rPr>
        <w:t xml:space="preserve">nr </w:t>
      </w:r>
      <w:r w:rsidR="00872CFD" w:rsidRPr="00F24082">
        <w:rPr>
          <w:b/>
          <w:sz w:val="22"/>
          <w:szCs w:val="22"/>
        </w:rPr>
        <w:t>1</w:t>
      </w:r>
      <w:r w:rsidR="00E0578C" w:rsidRPr="00F24082">
        <w:rPr>
          <w:b/>
          <w:sz w:val="22"/>
          <w:szCs w:val="22"/>
        </w:rPr>
        <w:t xml:space="preserve"> – </w:t>
      </w:r>
      <w:r w:rsidR="00DD4FED" w:rsidRPr="00F24082">
        <w:rPr>
          <w:b/>
          <w:sz w:val="22"/>
          <w:szCs w:val="22"/>
        </w:rPr>
        <w:t>Üüripinna plaan</w:t>
      </w:r>
      <w:r w:rsidR="00872CFD" w:rsidRPr="00F24082">
        <w:rPr>
          <w:b/>
          <w:sz w:val="22"/>
          <w:szCs w:val="22"/>
        </w:rPr>
        <w:t>id</w:t>
      </w:r>
      <w:r w:rsidR="00DD4FED" w:rsidRPr="00F24082">
        <w:rPr>
          <w:b/>
          <w:sz w:val="22"/>
          <w:szCs w:val="22"/>
        </w:rPr>
        <w:t xml:space="preserve"> </w:t>
      </w:r>
      <w:r w:rsidR="00C63656" w:rsidRPr="00F24082">
        <w:rPr>
          <w:b/>
          <w:sz w:val="22"/>
          <w:szCs w:val="22"/>
        </w:rPr>
        <w:t>ja eksplikatsioon</w:t>
      </w:r>
      <w:r w:rsidR="00C51102" w:rsidRPr="00F24082">
        <w:rPr>
          <w:b/>
          <w:sz w:val="22"/>
          <w:szCs w:val="22"/>
        </w:rPr>
        <w:t xml:space="preserve"> </w:t>
      </w:r>
      <w:r w:rsidR="005E005E" w:rsidRPr="00F24082">
        <w:rPr>
          <w:b/>
          <w:sz w:val="22"/>
          <w:szCs w:val="22"/>
        </w:rPr>
        <w:t xml:space="preserve">alates </w:t>
      </w:r>
      <w:r w:rsidR="00084A38" w:rsidRPr="00F24082">
        <w:rPr>
          <w:b/>
          <w:sz w:val="22"/>
          <w:szCs w:val="22"/>
        </w:rPr>
        <w:t>01.06.2024</w:t>
      </w:r>
    </w:p>
    <w:p w14:paraId="2D0970F6" w14:textId="530FCB2D" w:rsidR="00084A38" w:rsidRPr="00F24082" w:rsidRDefault="00084A38" w:rsidP="00084A3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Lepingu lisa nr 1 – Üüripinna plaanid ja eksplikatsioon alates 01.</w:t>
      </w:r>
      <w:r w:rsidR="000C56AB" w:rsidRPr="00F24082">
        <w:rPr>
          <w:b/>
          <w:sz w:val="22"/>
          <w:szCs w:val="22"/>
        </w:rPr>
        <w:t>11.2024</w:t>
      </w:r>
    </w:p>
    <w:p w14:paraId="30802D2B" w14:textId="32B49C69" w:rsidR="000C56AB" w:rsidRPr="00F24082" w:rsidRDefault="000C56AB" w:rsidP="00084A3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Lepingu lisa nr 3 – Üür ja kõrvalteenuste tasu</w:t>
      </w:r>
    </w:p>
    <w:p w14:paraId="398B61D0" w14:textId="4D055533" w:rsidR="000C56AB" w:rsidRPr="00F24082" w:rsidRDefault="000C56AB" w:rsidP="00084A3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24082">
        <w:rPr>
          <w:b/>
          <w:sz w:val="22"/>
          <w:szCs w:val="22"/>
        </w:rPr>
        <w:t>Lepingu lisa nr 5 – Hoone sisekorraeeskiri</w:t>
      </w:r>
    </w:p>
    <w:p w14:paraId="7619FC72" w14:textId="77777777" w:rsidR="00463952" w:rsidRPr="00F24082" w:rsidRDefault="00463952" w:rsidP="00A2319D">
      <w:pPr>
        <w:jc w:val="both"/>
        <w:rPr>
          <w:i/>
          <w:sz w:val="22"/>
          <w:szCs w:val="22"/>
        </w:rPr>
      </w:pPr>
    </w:p>
    <w:p w14:paraId="7619FC73" w14:textId="77777777" w:rsidR="008C48D7" w:rsidRPr="00F24082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24082" w:rsidDel="00463952" w:rsidRDefault="00D870B1" w:rsidP="00D870B1">
      <w:pPr>
        <w:jc w:val="both"/>
        <w:rPr>
          <w:i/>
          <w:sz w:val="22"/>
          <w:szCs w:val="22"/>
        </w:rPr>
      </w:pPr>
      <w:r w:rsidRPr="00F24082">
        <w:rPr>
          <w:i/>
          <w:sz w:val="22"/>
          <w:szCs w:val="22"/>
        </w:rPr>
        <w:t>(allkirjastatud digitaalselt)</w:t>
      </w:r>
      <w:r w:rsidRPr="00F24082">
        <w:rPr>
          <w:i/>
          <w:sz w:val="22"/>
          <w:szCs w:val="22"/>
        </w:rPr>
        <w:tab/>
      </w:r>
      <w:r w:rsidRPr="00F24082">
        <w:rPr>
          <w:i/>
          <w:sz w:val="22"/>
          <w:szCs w:val="22"/>
        </w:rPr>
        <w:tab/>
      </w:r>
      <w:r w:rsidRPr="00F24082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F24082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0D1DA9D" w:rsidR="000F2470" w:rsidRPr="00F24082" w:rsidRDefault="00AE4249" w:rsidP="000F2470">
      <w:pPr>
        <w:jc w:val="both"/>
        <w:rPr>
          <w:sz w:val="22"/>
          <w:szCs w:val="22"/>
        </w:rPr>
      </w:pPr>
      <w:r w:rsidRPr="00F24082">
        <w:rPr>
          <w:sz w:val="22"/>
          <w:szCs w:val="22"/>
        </w:rPr>
        <w:t>Karel Aasrand</w:t>
      </w:r>
      <w:r w:rsidR="000F2470" w:rsidRPr="00F24082">
        <w:rPr>
          <w:sz w:val="22"/>
          <w:szCs w:val="22"/>
        </w:rPr>
        <w:tab/>
      </w:r>
      <w:r w:rsidR="000F2470" w:rsidRPr="00F24082">
        <w:rPr>
          <w:sz w:val="22"/>
          <w:szCs w:val="22"/>
        </w:rPr>
        <w:tab/>
      </w:r>
      <w:r w:rsidR="000F2470" w:rsidRPr="00F24082">
        <w:rPr>
          <w:sz w:val="22"/>
          <w:szCs w:val="22"/>
        </w:rPr>
        <w:tab/>
      </w:r>
      <w:r w:rsidR="000F2470" w:rsidRPr="00F24082">
        <w:rPr>
          <w:sz w:val="22"/>
          <w:szCs w:val="22"/>
        </w:rPr>
        <w:tab/>
      </w:r>
      <w:r w:rsidR="00AF3292" w:rsidRPr="00F24082">
        <w:rPr>
          <w:sz w:val="22"/>
          <w:szCs w:val="22"/>
        </w:rPr>
        <w:tab/>
      </w:r>
      <w:r w:rsidR="00D512E3" w:rsidRPr="00F24082">
        <w:rPr>
          <w:sz w:val="22"/>
          <w:szCs w:val="22"/>
        </w:rPr>
        <w:t>Maret Maripuu</w:t>
      </w:r>
    </w:p>
    <w:p w14:paraId="7619FC77" w14:textId="7758519B" w:rsidR="000F2470" w:rsidRPr="00F24082" w:rsidRDefault="00AE4249" w:rsidP="000F2470">
      <w:pPr>
        <w:jc w:val="both"/>
        <w:rPr>
          <w:sz w:val="22"/>
          <w:szCs w:val="22"/>
        </w:rPr>
      </w:pPr>
      <w:r w:rsidRPr="00F24082">
        <w:rPr>
          <w:sz w:val="22"/>
          <w:szCs w:val="22"/>
        </w:rPr>
        <w:t>haldusteenuste direktor</w:t>
      </w:r>
      <w:r w:rsidR="000F2470" w:rsidRPr="00F24082">
        <w:rPr>
          <w:sz w:val="22"/>
          <w:szCs w:val="22"/>
        </w:rPr>
        <w:tab/>
      </w:r>
      <w:r w:rsidR="000F2470" w:rsidRPr="00F24082">
        <w:rPr>
          <w:sz w:val="22"/>
          <w:szCs w:val="22"/>
        </w:rPr>
        <w:tab/>
      </w:r>
      <w:r w:rsidR="000F2470" w:rsidRPr="00F24082">
        <w:rPr>
          <w:sz w:val="22"/>
          <w:szCs w:val="22"/>
        </w:rPr>
        <w:tab/>
      </w:r>
      <w:r w:rsidR="002016C3" w:rsidRPr="00F24082">
        <w:rPr>
          <w:sz w:val="22"/>
          <w:szCs w:val="22"/>
        </w:rPr>
        <w:tab/>
      </w:r>
      <w:r w:rsidR="00D512E3" w:rsidRPr="00F24082">
        <w:rPr>
          <w:sz w:val="22"/>
          <w:szCs w:val="22"/>
        </w:rPr>
        <w:t>pea</w:t>
      </w:r>
      <w:r w:rsidR="002016C3" w:rsidRPr="00F24082">
        <w:rPr>
          <w:sz w:val="22"/>
          <w:szCs w:val="22"/>
        </w:rPr>
        <w:t>d</w:t>
      </w:r>
      <w:r w:rsidR="000F2470" w:rsidRPr="00F24082">
        <w:rPr>
          <w:sz w:val="22"/>
          <w:szCs w:val="22"/>
        </w:rPr>
        <w:t>irektor</w:t>
      </w:r>
    </w:p>
    <w:p w14:paraId="7619FC78" w14:textId="7D38C20B" w:rsidR="00D870B1" w:rsidRPr="00F24082" w:rsidRDefault="000F2470" w:rsidP="00C51102">
      <w:pPr>
        <w:rPr>
          <w:sz w:val="22"/>
          <w:szCs w:val="22"/>
        </w:rPr>
      </w:pPr>
      <w:r w:rsidRPr="00F24082">
        <w:rPr>
          <w:sz w:val="22"/>
          <w:szCs w:val="22"/>
        </w:rPr>
        <w:t>Riigi Kinnisvara AS</w:t>
      </w:r>
      <w:r w:rsidRPr="00F24082">
        <w:rPr>
          <w:sz w:val="22"/>
          <w:szCs w:val="22"/>
        </w:rPr>
        <w:tab/>
      </w:r>
      <w:r w:rsidRPr="00F24082">
        <w:rPr>
          <w:sz w:val="22"/>
          <w:szCs w:val="22"/>
        </w:rPr>
        <w:tab/>
      </w:r>
      <w:r w:rsidRPr="00F24082">
        <w:rPr>
          <w:sz w:val="22"/>
          <w:szCs w:val="22"/>
        </w:rPr>
        <w:tab/>
      </w:r>
      <w:r w:rsidRPr="00F24082">
        <w:rPr>
          <w:sz w:val="22"/>
          <w:szCs w:val="22"/>
        </w:rPr>
        <w:tab/>
      </w:r>
      <w:r w:rsidR="00585100" w:rsidRPr="00F24082">
        <w:rPr>
          <w:sz w:val="22"/>
          <w:szCs w:val="22"/>
        </w:rPr>
        <w:t>Sotsiaalkindlustusamet</w:t>
      </w:r>
    </w:p>
    <w:sectPr w:rsidR="00D870B1" w:rsidRPr="00F24082" w:rsidSect="007B404F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230E" w14:textId="77777777" w:rsidR="00206A21" w:rsidRDefault="00206A21" w:rsidP="006A0020">
      <w:r>
        <w:separator/>
      </w:r>
    </w:p>
  </w:endnote>
  <w:endnote w:type="continuationSeparator" w:id="0">
    <w:p w14:paraId="12016D1F" w14:textId="77777777" w:rsidR="00206A21" w:rsidRDefault="00206A21" w:rsidP="006A0020">
      <w:r>
        <w:continuationSeparator/>
      </w:r>
    </w:p>
  </w:endnote>
  <w:endnote w:type="continuationNotice" w:id="1">
    <w:p w14:paraId="07824CCF" w14:textId="77777777" w:rsidR="00206A21" w:rsidRDefault="00206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C339" w14:textId="77777777" w:rsidR="00206A21" w:rsidRDefault="00206A21" w:rsidP="006A0020">
      <w:r>
        <w:separator/>
      </w:r>
    </w:p>
  </w:footnote>
  <w:footnote w:type="continuationSeparator" w:id="0">
    <w:p w14:paraId="51F3ECBB" w14:textId="77777777" w:rsidR="00206A21" w:rsidRDefault="00206A21" w:rsidP="006A0020">
      <w:r>
        <w:continuationSeparator/>
      </w:r>
    </w:p>
  </w:footnote>
  <w:footnote w:type="continuationNotice" w:id="1">
    <w:p w14:paraId="0D731A5F" w14:textId="77777777" w:rsidR="00206A21" w:rsidRDefault="00206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217B3D"/>
    <w:multiLevelType w:val="hybridMultilevel"/>
    <w:tmpl w:val="FA509636"/>
    <w:lvl w:ilvl="0" w:tplc="ACDC0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445277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1E6"/>
    <w:rsid w:val="0000490F"/>
    <w:rsid w:val="00004FA1"/>
    <w:rsid w:val="00013642"/>
    <w:rsid w:val="00025714"/>
    <w:rsid w:val="00027914"/>
    <w:rsid w:val="00030CDC"/>
    <w:rsid w:val="000368D8"/>
    <w:rsid w:val="000417EF"/>
    <w:rsid w:val="000421E3"/>
    <w:rsid w:val="00057B57"/>
    <w:rsid w:val="00064313"/>
    <w:rsid w:val="00071331"/>
    <w:rsid w:val="0007186D"/>
    <w:rsid w:val="00076575"/>
    <w:rsid w:val="0007787D"/>
    <w:rsid w:val="000843B3"/>
    <w:rsid w:val="00084A38"/>
    <w:rsid w:val="00086742"/>
    <w:rsid w:val="00090FE8"/>
    <w:rsid w:val="00093D7A"/>
    <w:rsid w:val="0009444E"/>
    <w:rsid w:val="000A4DD7"/>
    <w:rsid w:val="000B2835"/>
    <w:rsid w:val="000C56AB"/>
    <w:rsid w:val="000D2650"/>
    <w:rsid w:val="000D5E21"/>
    <w:rsid w:val="000D7948"/>
    <w:rsid w:val="000E22B4"/>
    <w:rsid w:val="000E276F"/>
    <w:rsid w:val="000F2470"/>
    <w:rsid w:val="000F7461"/>
    <w:rsid w:val="001308CF"/>
    <w:rsid w:val="00136747"/>
    <w:rsid w:val="001373F9"/>
    <w:rsid w:val="0013772F"/>
    <w:rsid w:val="0014011E"/>
    <w:rsid w:val="00146C17"/>
    <w:rsid w:val="001474BC"/>
    <w:rsid w:val="0015799B"/>
    <w:rsid w:val="00157B6B"/>
    <w:rsid w:val="00162E26"/>
    <w:rsid w:val="00163701"/>
    <w:rsid w:val="0017168C"/>
    <w:rsid w:val="00173029"/>
    <w:rsid w:val="00174EAE"/>
    <w:rsid w:val="00183677"/>
    <w:rsid w:val="001845AB"/>
    <w:rsid w:val="0019478B"/>
    <w:rsid w:val="001963B2"/>
    <w:rsid w:val="00196C43"/>
    <w:rsid w:val="001B26C6"/>
    <w:rsid w:val="001C59B6"/>
    <w:rsid w:val="001C6B9A"/>
    <w:rsid w:val="001C756B"/>
    <w:rsid w:val="001D76C7"/>
    <w:rsid w:val="001E5976"/>
    <w:rsid w:val="002016C3"/>
    <w:rsid w:val="0020274B"/>
    <w:rsid w:val="00204289"/>
    <w:rsid w:val="00205B94"/>
    <w:rsid w:val="00205FCB"/>
    <w:rsid w:val="00206A21"/>
    <w:rsid w:val="00232762"/>
    <w:rsid w:val="00240532"/>
    <w:rsid w:val="002417FB"/>
    <w:rsid w:val="00243CC5"/>
    <w:rsid w:val="00254EB9"/>
    <w:rsid w:val="002710B9"/>
    <w:rsid w:val="00271798"/>
    <w:rsid w:val="00274CDC"/>
    <w:rsid w:val="00282D84"/>
    <w:rsid w:val="002867A6"/>
    <w:rsid w:val="0029219B"/>
    <w:rsid w:val="002A508F"/>
    <w:rsid w:val="002A5DDD"/>
    <w:rsid w:val="002B15D7"/>
    <w:rsid w:val="002B6DAB"/>
    <w:rsid w:val="002C575F"/>
    <w:rsid w:val="002E0314"/>
    <w:rsid w:val="002F4901"/>
    <w:rsid w:val="0030271E"/>
    <w:rsid w:val="003144F8"/>
    <w:rsid w:val="0031731E"/>
    <w:rsid w:val="00324A47"/>
    <w:rsid w:val="00334124"/>
    <w:rsid w:val="0033459F"/>
    <w:rsid w:val="00340CD9"/>
    <w:rsid w:val="00345506"/>
    <w:rsid w:val="003463D1"/>
    <w:rsid w:val="00352624"/>
    <w:rsid w:val="00371811"/>
    <w:rsid w:val="0037536B"/>
    <w:rsid w:val="00384E41"/>
    <w:rsid w:val="00386881"/>
    <w:rsid w:val="00386B3B"/>
    <w:rsid w:val="00387AC3"/>
    <w:rsid w:val="003957EF"/>
    <w:rsid w:val="003A573C"/>
    <w:rsid w:val="003B003B"/>
    <w:rsid w:val="003B2E79"/>
    <w:rsid w:val="003B32CA"/>
    <w:rsid w:val="003C0398"/>
    <w:rsid w:val="003C26BF"/>
    <w:rsid w:val="003C3676"/>
    <w:rsid w:val="003D3AF6"/>
    <w:rsid w:val="003D5CB0"/>
    <w:rsid w:val="003D71DE"/>
    <w:rsid w:val="003E76B8"/>
    <w:rsid w:val="003F413C"/>
    <w:rsid w:val="004052C1"/>
    <w:rsid w:val="00411236"/>
    <w:rsid w:val="00411565"/>
    <w:rsid w:val="00422C6E"/>
    <w:rsid w:val="004242CB"/>
    <w:rsid w:val="0044442C"/>
    <w:rsid w:val="00452502"/>
    <w:rsid w:val="004636A8"/>
    <w:rsid w:val="00463952"/>
    <w:rsid w:val="004716A1"/>
    <w:rsid w:val="00481467"/>
    <w:rsid w:val="00483470"/>
    <w:rsid w:val="00487C39"/>
    <w:rsid w:val="00490D0C"/>
    <w:rsid w:val="004B7F60"/>
    <w:rsid w:val="004C67BA"/>
    <w:rsid w:val="004D100E"/>
    <w:rsid w:val="004D2CCE"/>
    <w:rsid w:val="004D57CD"/>
    <w:rsid w:val="004E132E"/>
    <w:rsid w:val="004F07D5"/>
    <w:rsid w:val="004F0CBF"/>
    <w:rsid w:val="004F37BD"/>
    <w:rsid w:val="004F697F"/>
    <w:rsid w:val="00502715"/>
    <w:rsid w:val="00503C63"/>
    <w:rsid w:val="0050699D"/>
    <w:rsid w:val="005149C7"/>
    <w:rsid w:val="005256BB"/>
    <w:rsid w:val="0053016A"/>
    <w:rsid w:val="0055140A"/>
    <w:rsid w:val="005529D1"/>
    <w:rsid w:val="005531AB"/>
    <w:rsid w:val="005747F1"/>
    <w:rsid w:val="00585100"/>
    <w:rsid w:val="00586EB3"/>
    <w:rsid w:val="005904BE"/>
    <w:rsid w:val="00591866"/>
    <w:rsid w:val="00596922"/>
    <w:rsid w:val="005A08AE"/>
    <w:rsid w:val="005A2DFA"/>
    <w:rsid w:val="005A4A4D"/>
    <w:rsid w:val="005D0D37"/>
    <w:rsid w:val="005D17AC"/>
    <w:rsid w:val="005D1BD5"/>
    <w:rsid w:val="005D3CD1"/>
    <w:rsid w:val="005D3E92"/>
    <w:rsid w:val="005D41F9"/>
    <w:rsid w:val="005D5FD1"/>
    <w:rsid w:val="005D65B1"/>
    <w:rsid w:val="005E005E"/>
    <w:rsid w:val="005E60CB"/>
    <w:rsid w:val="005F0ED5"/>
    <w:rsid w:val="005F0EF4"/>
    <w:rsid w:val="005F2B7B"/>
    <w:rsid w:val="00601873"/>
    <w:rsid w:val="00635B24"/>
    <w:rsid w:val="00642575"/>
    <w:rsid w:val="0065487F"/>
    <w:rsid w:val="0065687E"/>
    <w:rsid w:val="00657378"/>
    <w:rsid w:val="0066594B"/>
    <w:rsid w:val="00665A70"/>
    <w:rsid w:val="00665F68"/>
    <w:rsid w:val="00667676"/>
    <w:rsid w:val="00672F7F"/>
    <w:rsid w:val="00676162"/>
    <w:rsid w:val="00680130"/>
    <w:rsid w:val="006850EC"/>
    <w:rsid w:val="006907CE"/>
    <w:rsid w:val="00694209"/>
    <w:rsid w:val="00694809"/>
    <w:rsid w:val="006A0020"/>
    <w:rsid w:val="006C5031"/>
    <w:rsid w:val="006C55DD"/>
    <w:rsid w:val="006D295C"/>
    <w:rsid w:val="006D36BA"/>
    <w:rsid w:val="006D411D"/>
    <w:rsid w:val="006D7ACE"/>
    <w:rsid w:val="006E22DF"/>
    <w:rsid w:val="006E2585"/>
    <w:rsid w:val="006E4AF0"/>
    <w:rsid w:val="006E77E6"/>
    <w:rsid w:val="006F05F0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54048"/>
    <w:rsid w:val="00773617"/>
    <w:rsid w:val="00780D4A"/>
    <w:rsid w:val="00792B19"/>
    <w:rsid w:val="007A2023"/>
    <w:rsid w:val="007A655F"/>
    <w:rsid w:val="007B39ED"/>
    <w:rsid w:val="007B404F"/>
    <w:rsid w:val="007C10B0"/>
    <w:rsid w:val="007C2013"/>
    <w:rsid w:val="007C42C4"/>
    <w:rsid w:val="007E0BBB"/>
    <w:rsid w:val="007F7150"/>
    <w:rsid w:val="007F78C3"/>
    <w:rsid w:val="00800646"/>
    <w:rsid w:val="00800F77"/>
    <w:rsid w:val="00805AB4"/>
    <w:rsid w:val="0081253F"/>
    <w:rsid w:val="00812543"/>
    <w:rsid w:val="00820308"/>
    <w:rsid w:val="008270A3"/>
    <w:rsid w:val="00851679"/>
    <w:rsid w:val="00853268"/>
    <w:rsid w:val="00853472"/>
    <w:rsid w:val="00855391"/>
    <w:rsid w:val="008574B7"/>
    <w:rsid w:val="00872CFD"/>
    <w:rsid w:val="008746D9"/>
    <w:rsid w:val="00876EB8"/>
    <w:rsid w:val="00891758"/>
    <w:rsid w:val="00893D8B"/>
    <w:rsid w:val="00897455"/>
    <w:rsid w:val="008A45FE"/>
    <w:rsid w:val="008A7C93"/>
    <w:rsid w:val="008C48D7"/>
    <w:rsid w:val="008C4D88"/>
    <w:rsid w:val="008D00FF"/>
    <w:rsid w:val="008D1F93"/>
    <w:rsid w:val="008D4579"/>
    <w:rsid w:val="008D540E"/>
    <w:rsid w:val="008D7C41"/>
    <w:rsid w:val="008E2AAE"/>
    <w:rsid w:val="008E33F3"/>
    <w:rsid w:val="008E41C3"/>
    <w:rsid w:val="008F2E83"/>
    <w:rsid w:val="00901B3B"/>
    <w:rsid w:val="00902867"/>
    <w:rsid w:val="00910791"/>
    <w:rsid w:val="00920477"/>
    <w:rsid w:val="00923DA7"/>
    <w:rsid w:val="00924E43"/>
    <w:rsid w:val="0093220B"/>
    <w:rsid w:val="00933983"/>
    <w:rsid w:val="00933BE8"/>
    <w:rsid w:val="00941300"/>
    <w:rsid w:val="00947032"/>
    <w:rsid w:val="009536D9"/>
    <w:rsid w:val="0095750D"/>
    <w:rsid w:val="0096422B"/>
    <w:rsid w:val="00964B6E"/>
    <w:rsid w:val="00967A60"/>
    <w:rsid w:val="00974AC6"/>
    <w:rsid w:val="00977FE9"/>
    <w:rsid w:val="0098132A"/>
    <w:rsid w:val="00983E70"/>
    <w:rsid w:val="00986493"/>
    <w:rsid w:val="00987F97"/>
    <w:rsid w:val="00990126"/>
    <w:rsid w:val="009A0E09"/>
    <w:rsid w:val="009A5CE0"/>
    <w:rsid w:val="009C6AB9"/>
    <w:rsid w:val="009E2CF3"/>
    <w:rsid w:val="009F32A3"/>
    <w:rsid w:val="00A028B0"/>
    <w:rsid w:val="00A03AAD"/>
    <w:rsid w:val="00A100AC"/>
    <w:rsid w:val="00A11668"/>
    <w:rsid w:val="00A132F8"/>
    <w:rsid w:val="00A152FB"/>
    <w:rsid w:val="00A22265"/>
    <w:rsid w:val="00A2319D"/>
    <w:rsid w:val="00A307C9"/>
    <w:rsid w:val="00A34E24"/>
    <w:rsid w:val="00A37F0B"/>
    <w:rsid w:val="00A62399"/>
    <w:rsid w:val="00A64FD3"/>
    <w:rsid w:val="00A660A9"/>
    <w:rsid w:val="00A72442"/>
    <w:rsid w:val="00A75580"/>
    <w:rsid w:val="00A8450C"/>
    <w:rsid w:val="00A84FF6"/>
    <w:rsid w:val="00A85DD0"/>
    <w:rsid w:val="00A87C50"/>
    <w:rsid w:val="00A903DD"/>
    <w:rsid w:val="00A9235B"/>
    <w:rsid w:val="00A94345"/>
    <w:rsid w:val="00A9447A"/>
    <w:rsid w:val="00A94534"/>
    <w:rsid w:val="00A979DD"/>
    <w:rsid w:val="00AA13D0"/>
    <w:rsid w:val="00AA50E5"/>
    <w:rsid w:val="00AA714C"/>
    <w:rsid w:val="00AB1D98"/>
    <w:rsid w:val="00AB2D66"/>
    <w:rsid w:val="00AC4749"/>
    <w:rsid w:val="00AD4479"/>
    <w:rsid w:val="00AD477C"/>
    <w:rsid w:val="00AE267A"/>
    <w:rsid w:val="00AE4249"/>
    <w:rsid w:val="00AE6BB7"/>
    <w:rsid w:val="00AF3292"/>
    <w:rsid w:val="00AF6FF5"/>
    <w:rsid w:val="00AF75A0"/>
    <w:rsid w:val="00B11876"/>
    <w:rsid w:val="00B205EA"/>
    <w:rsid w:val="00B216D7"/>
    <w:rsid w:val="00B3174A"/>
    <w:rsid w:val="00B37543"/>
    <w:rsid w:val="00B45EAE"/>
    <w:rsid w:val="00B527DD"/>
    <w:rsid w:val="00B53C54"/>
    <w:rsid w:val="00B618B4"/>
    <w:rsid w:val="00B648E8"/>
    <w:rsid w:val="00B800B5"/>
    <w:rsid w:val="00B80108"/>
    <w:rsid w:val="00B818B4"/>
    <w:rsid w:val="00B93F85"/>
    <w:rsid w:val="00BA0583"/>
    <w:rsid w:val="00BB58D4"/>
    <w:rsid w:val="00BC023F"/>
    <w:rsid w:val="00BC1B05"/>
    <w:rsid w:val="00BC2AAA"/>
    <w:rsid w:val="00BC7F2C"/>
    <w:rsid w:val="00BD32A7"/>
    <w:rsid w:val="00BD5FEA"/>
    <w:rsid w:val="00BE01DA"/>
    <w:rsid w:val="00BF23D1"/>
    <w:rsid w:val="00BF4A7D"/>
    <w:rsid w:val="00C05975"/>
    <w:rsid w:val="00C076C8"/>
    <w:rsid w:val="00C07C81"/>
    <w:rsid w:val="00C135E1"/>
    <w:rsid w:val="00C36ACB"/>
    <w:rsid w:val="00C36C71"/>
    <w:rsid w:val="00C51102"/>
    <w:rsid w:val="00C63656"/>
    <w:rsid w:val="00C63D30"/>
    <w:rsid w:val="00C81DDC"/>
    <w:rsid w:val="00C8377A"/>
    <w:rsid w:val="00C95CBD"/>
    <w:rsid w:val="00CA21B6"/>
    <w:rsid w:val="00CA5502"/>
    <w:rsid w:val="00CA5900"/>
    <w:rsid w:val="00CA6AB0"/>
    <w:rsid w:val="00CA6EDF"/>
    <w:rsid w:val="00CB38A1"/>
    <w:rsid w:val="00CB61E7"/>
    <w:rsid w:val="00CB6F1D"/>
    <w:rsid w:val="00CC186C"/>
    <w:rsid w:val="00CC2C40"/>
    <w:rsid w:val="00CD013F"/>
    <w:rsid w:val="00CD2143"/>
    <w:rsid w:val="00CD702A"/>
    <w:rsid w:val="00CE76E7"/>
    <w:rsid w:val="00D02825"/>
    <w:rsid w:val="00D209DE"/>
    <w:rsid w:val="00D2115A"/>
    <w:rsid w:val="00D22611"/>
    <w:rsid w:val="00D40BF9"/>
    <w:rsid w:val="00D420A4"/>
    <w:rsid w:val="00D47EE0"/>
    <w:rsid w:val="00D50F90"/>
    <w:rsid w:val="00D512E3"/>
    <w:rsid w:val="00D55AD0"/>
    <w:rsid w:val="00D61DDA"/>
    <w:rsid w:val="00D828A5"/>
    <w:rsid w:val="00D8334E"/>
    <w:rsid w:val="00D870B1"/>
    <w:rsid w:val="00D93B53"/>
    <w:rsid w:val="00D96839"/>
    <w:rsid w:val="00DB2B6F"/>
    <w:rsid w:val="00DB6E31"/>
    <w:rsid w:val="00DC0000"/>
    <w:rsid w:val="00DC3A1C"/>
    <w:rsid w:val="00DD0FD8"/>
    <w:rsid w:val="00DD1FC8"/>
    <w:rsid w:val="00DD4FED"/>
    <w:rsid w:val="00E0578C"/>
    <w:rsid w:val="00E13452"/>
    <w:rsid w:val="00E23F49"/>
    <w:rsid w:val="00E51ECA"/>
    <w:rsid w:val="00E544A0"/>
    <w:rsid w:val="00E6624C"/>
    <w:rsid w:val="00E7601C"/>
    <w:rsid w:val="00E836CB"/>
    <w:rsid w:val="00E856F9"/>
    <w:rsid w:val="00E96195"/>
    <w:rsid w:val="00EA2411"/>
    <w:rsid w:val="00EB106D"/>
    <w:rsid w:val="00EB2C89"/>
    <w:rsid w:val="00EB6723"/>
    <w:rsid w:val="00EC4493"/>
    <w:rsid w:val="00EC5E53"/>
    <w:rsid w:val="00ED173C"/>
    <w:rsid w:val="00EE695E"/>
    <w:rsid w:val="00EE7EAE"/>
    <w:rsid w:val="00EF196A"/>
    <w:rsid w:val="00EF6441"/>
    <w:rsid w:val="00EF7059"/>
    <w:rsid w:val="00F00F39"/>
    <w:rsid w:val="00F023C2"/>
    <w:rsid w:val="00F13012"/>
    <w:rsid w:val="00F139FF"/>
    <w:rsid w:val="00F14241"/>
    <w:rsid w:val="00F161D8"/>
    <w:rsid w:val="00F21BE9"/>
    <w:rsid w:val="00F24082"/>
    <w:rsid w:val="00F2504D"/>
    <w:rsid w:val="00F426CA"/>
    <w:rsid w:val="00F42E70"/>
    <w:rsid w:val="00F50FB1"/>
    <w:rsid w:val="00F63503"/>
    <w:rsid w:val="00F73C1D"/>
    <w:rsid w:val="00F74E44"/>
    <w:rsid w:val="00F8031C"/>
    <w:rsid w:val="00F80C6E"/>
    <w:rsid w:val="00F832F6"/>
    <w:rsid w:val="00F8501F"/>
    <w:rsid w:val="00F86B32"/>
    <w:rsid w:val="00F92DAA"/>
    <w:rsid w:val="00F96D92"/>
    <w:rsid w:val="00F96F9C"/>
    <w:rsid w:val="00FA1236"/>
    <w:rsid w:val="00FA369D"/>
    <w:rsid w:val="00FB0BBA"/>
    <w:rsid w:val="00FB3932"/>
    <w:rsid w:val="00FB42ED"/>
    <w:rsid w:val="00FC0856"/>
    <w:rsid w:val="00FD00CB"/>
    <w:rsid w:val="00FD2890"/>
    <w:rsid w:val="00FE0AE4"/>
    <w:rsid w:val="00FE3D7E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0E22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0E22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6A00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A002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6A00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A0020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5F25KTUSNP4X-205032580-156277</_dlc_DocId>
    <_dlc_DocIdUrl xmlns="d65e48b5-f38d-431e-9b4f-47403bf4583f">
      <Url>https://rkas.sharepoint.com/Kliendisuhted/_layouts/15/DocIdRedir.aspx?ID=5F25KTUSNP4X-205032580-156277</Url>
      <Description>5F25KTUSNP4X-205032580-156277</Description>
    </_dlc_DocIdUrl>
  </documentManagement>
</p:properties>
</file>

<file path=customXml/itemProps1.xml><?xml version="1.0" encoding="utf-8"?>
<ds:datastoreItem xmlns:ds="http://schemas.openxmlformats.org/officeDocument/2006/customXml" ds:itemID="{41526BB0-0696-4168-80B2-8365B41C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662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167</cp:revision>
  <cp:lastPrinted>2014-09-24T22:50:00Z</cp:lastPrinted>
  <dcterms:created xsi:type="dcterms:W3CDTF">2021-07-14T07:32:00Z</dcterms:created>
  <dcterms:modified xsi:type="dcterms:W3CDTF">2024-12-09T14:10:00Z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af0d4a22-cda9-4252-8320-9a0dabbb38f5</vt:lpwstr>
  </property>
</Properties>
</file>